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59105" w14:textId="77777777" w:rsidR="00F60B61" w:rsidRPr="00826B45" w:rsidRDefault="00F60B61" w:rsidP="00F60B61">
      <w:pPr>
        <w:spacing w:line="360" w:lineRule="auto"/>
        <w:jc w:val="right"/>
        <w:outlineLvl w:val="0"/>
        <w:rPr>
          <w:rFonts w:ascii="Arial" w:eastAsia="Arial Unicode MS" w:hAnsi="Arial" w:cs="Arial"/>
          <w:i/>
          <w:color w:val="000000"/>
          <w:sz w:val="20"/>
          <w:u w:color="000000"/>
          <w:lang w:val="de-DE"/>
        </w:rPr>
      </w:pPr>
      <w:bookmarkStart w:id="0" w:name="_Hlk31363072"/>
      <w:r w:rsidRPr="00826B45">
        <w:rPr>
          <w:rFonts w:ascii="Arial" w:eastAsia="Arial Unicode MS" w:hAnsi="Arial" w:cs="Arial"/>
          <w:i/>
          <w:color w:val="000000"/>
          <w:sz w:val="20"/>
          <w:u w:color="000000"/>
          <w:lang w:val="de-DE"/>
        </w:rPr>
        <w:t xml:space="preserve">Lübeck, </w:t>
      </w:r>
      <w:r>
        <w:rPr>
          <w:rFonts w:ascii="Arial" w:eastAsia="Arial Unicode MS" w:hAnsi="Arial" w:cs="Arial"/>
          <w:i/>
          <w:color w:val="000000"/>
          <w:sz w:val="20"/>
          <w:u w:color="000000"/>
          <w:lang w:val="de-DE"/>
        </w:rPr>
        <w:t>2</w:t>
      </w:r>
      <w:r w:rsidRPr="00826B45">
        <w:rPr>
          <w:rFonts w:ascii="Arial" w:eastAsia="Arial Unicode MS" w:hAnsi="Arial" w:cs="Arial"/>
          <w:i/>
          <w:color w:val="000000"/>
          <w:sz w:val="20"/>
          <w:u w:color="000000"/>
          <w:lang w:val="de-DE"/>
        </w:rPr>
        <w:t xml:space="preserve">. </w:t>
      </w:r>
      <w:r>
        <w:rPr>
          <w:rFonts w:ascii="Arial" w:eastAsia="Arial Unicode MS" w:hAnsi="Arial" w:cs="Arial"/>
          <w:i/>
          <w:color w:val="000000"/>
          <w:sz w:val="20"/>
          <w:u w:color="000000"/>
          <w:lang w:val="de-DE"/>
        </w:rPr>
        <w:t>Februar</w:t>
      </w:r>
      <w:r w:rsidRPr="00826B45">
        <w:rPr>
          <w:rFonts w:ascii="Arial" w:eastAsia="Arial Unicode MS" w:hAnsi="Arial" w:cs="Arial"/>
          <w:i/>
          <w:color w:val="000000"/>
          <w:sz w:val="20"/>
          <w:u w:color="000000"/>
          <w:lang w:val="de-DE"/>
        </w:rPr>
        <w:t xml:space="preserve"> 20</w:t>
      </w:r>
      <w:r>
        <w:rPr>
          <w:rFonts w:ascii="Arial" w:eastAsia="Arial Unicode MS" w:hAnsi="Arial" w:cs="Arial"/>
          <w:i/>
          <w:color w:val="000000"/>
          <w:sz w:val="20"/>
          <w:u w:color="000000"/>
          <w:lang w:val="de-DE"/>
        </w:rPr>
        <w:t>23</w:t>
      </w:r>
    </w:p>
    <w:p w14:paraId="5DE92828" w14:textId="77777777" w:rsidR="00F60B61" w:rsidRPr="00826B45" w:rsidRDefault="00F60B61" w:rsidP="00F60B61">
      <w:pPr>
        <w:spacing w:line="360" w:lineRule="auto"/>
        <w:jc w:val="both"/>
        <w:outlineLvl w:val="0"/>
        <w:rPr>
          <w:rFonts w:ascii="Arial" w:eastAsia="Arial Unicode MS" w:hAnsi="Arial" w:cs="Arial"/>
          <w:b/>
          <w:color w:val="000000"/>
          <w:sz w:val="20"/>
          <w:szCs w:val="20"/>
          <w:u w:color="000000"/>
          <w:lang w:val="de-DE"/>
        </w:rPr>
      </w:pPr>
    </w:p>
    <w:p w14:paraId="16EFFBF5" w14:textId="0A7EA064" w:rsidR="00A21648" w:rsidRPr="00C86D93" w:rsidRDefault="00A21648" w:rsidP="00A21648">
      <w:pPr>
        <w:spacing w:line="360" w:lineRule="auto"/>
        <w:outlineLvl w:val="0"/>
        <w:rPr>
          <w:rFonts w:ascii="Arial" w:hAnsi="Arial" w:cs="Arial"/>
          <w:sz w:val="20"/>
          <w:szCs w:val="20"/>
          <w:lang w:val="de-DE" w:eastAsia="de-DE"/>
        </w:rPr>
      </w:pPr>
      <w:bookmarkStart w:id="1" w:name="_Hlk123749265"/>
      <w:bookmarkEnd w:id="0"/>
      <w:r w:rsidRPr="003D30B1">
        <w:rPr>
          <w:rFonts w:ascii="Arial" w:hAnsi="Arial" w:cs="Arial"/>
          <w:b/>
          <w:bCs/>
          <w:sz w:val="28"/>
          <w:szCs w:val="32"/>
          <w:lang w:val="de-DE" w:eastAsia="de-DE"/>
        </w:rPr>
        <w:t xml:space="preserve">Digital, automatisiert, cloudbasiert: </w:t>
      </w:r>
      <w:r>
        <w:rPr>
          <w:rFonts w:ascii="Arial" w:hAnsi="Arial" w:cs="Arial"/>
          <w:b/>
          <w:bCs/>
          <w:sz w:val="28"/>
          <w:szCs w:val="32"/>
          <w:lang w:val="de-DE" w:eastAsia="de-DE"/>
        </w:rPr>
        <w:t xml:space="preserve">Verwaltungen sind auf dem </w:t>
      </w:r>
      <w:r w:rsidR="006038CF">
        <w:rPr>
          <w:rFonts w:ascii="Arial" w:hAnsi="Arial" w:cs="Arial"/>
          <w:b/>
          <w:bCs/>
          <w:sz w:val="28"/>
          <w:szCs w:val="32"/>
          <w:lang w:val="de-DE" w:eastAsia="de-DE"/>
        </w:rPr>
        <w:t xml:space="preserve">richtigen </w:t>
      </w:r>
      <w:r>
        <w:rPr>
          <w:rFonts w:ascii="Arial" w:hAnsi="Arial" w:cs="Arial"/>
          <w:b/>
          <w:bCs/>
          <w:sz w:val="28"/>
          <w:szCs w:val="32"/>
          <w:lang w:val="de-DE" w:eastAsia="de-DE"/>
        </w:rPr>
        <w:t xml:space="preserve">Weg </w:t>
      </w:r>
    </w:p>
    <w:p w14:paraId="0FA1B582" w14:textId="77777777" w:rsidR="00A216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1D4B8C29" w14:textId="77777777" w:rsidR="0031595E" w:rsidRPr="000948BE" w:rsidRDefault="0031595E" w:rsidP="0031595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lang w:val="de-DE" w:eastAsia="de-DE"/>
        </w:rPr>
      </w:pPr>
      <w:r w:rsidRPr="000948BE">
        <w:rPr>
          <w:rFonts w:ascii="Arial" w:hAnsi="Arial" w:cs="Arial"/>
          <w:b/>
          <w:sz w:val="20"/>
          <w:szCs w:val="20"/>
          <w:lang w:val="de-DE" w:eastAsia="de-DE"/>
        </w:rPr>
        <w:t xml:space="preserve">Öffentliche Einrichtungen haben </w:t>
      </w:r>
      <w:r>
        <w:rPr>
          <w:rFonts w:ascii="Arial" w:hAnsi="Arial" w:cs="Arial"/>
          <w:b/>
          <w:sz w:val="20"/>
          <w:szCs w:val="20"/>
          <w:lang w:val="de-DE" w:eastAsia="de-DE"/>
        </w:rPr>
        <w:t xml:space="preserve">2022 </w:t>
      </w:r>
      <w:r w:rsidRPr="000948BE">
        <w:rPr>
          <w:rFonts w:ascii="Arial" w:hAnsi="Arial" w:cs="Arial"/>
          <w:b/>
          <w:sz w:val="20"/>
          <w:szCs w:val="20"/>
          <w:lang w:val="de-DE" w:eastAsia="de-DE"/>
        </w:rPr>
        <w:t xml:space="preserve">gemeinsam mit der MACH AG auf </w:t>
      </w:r>
      <w:r>
        <w:rPr>
          <w:rFonts w:ascii="Arial" w:hAnsi="Arial" w:cs="Arial"/>
          <w:b/>
          <w:sz w:val="20"/>
          <w:szCs w:val="20"/>
          <w:lang w:val="de-DE" w:eastAsia="de-DE"/>
        </w:rPr>
        <w:t>Bundes- und Landesebene, im Kommunalbereich sowie</w:t>
      </w:r>
      <w:r w:rsidRPr="000948BE">
        <w:rPr>
          <w:rFonts w:ascii="Arial" w:hAnsi="Arial" w:cs="Arial"/>
          <w:b/>
          <w:sz w:val="20"/>
          <w:szCs w:val="20"/>
          <w:lang w:val="de-DE" w:eastAsia="de-DE"/>
        </w:rPr>
        <w:t xml:space="preserve"> in Hochschulen und Kirchen </w:t>
      </w:r>
      <w:r>
        <w:rPr>
          <w:rFonts w:ascii="Arial" w:hAnsi="Arial" w:cs="Arial"/>
          <w:b/>
          <w:sz w:val="20"/>
          <w:szCs w:val="20"/>
          <w:lang w:val="de-DE" w:eastAsia="de-DE"/>
        </w:rPr>
        <w:t xml:space="preserve">u. a. </w:t>
      </w:r>
      <w:r w:rsidRPr="000948BE">
        <w:rPr>
          <w:rFonts w:ascii="Arial" w:hAnsi="Arial" w:cs="Arial"/>
          <w:b/>
          <w:sz w:val="20"/>
          <w:szCs w:val="20"/>
          <w:lang w:val="de-DE" w:eastAsia="de-DE"/>
        </w:rPr>
        <w:t xml:space="preserve">ihr Finanzmanagement modernisiert, ihre Rechnungs- und Beschaffungsprozesse digitalisiert </w:t>
      </w:r>
      <w:r>
        <w:rPr>
          <w:rFonts w:ascii="Arial" w:hAnsi="Arial" w:cs="Arial"/>
          <w:b/>
          <w:sz w:val="20"/>
          <w:szCs w:val="20"/>
          <w:lang w:val="de-DE" w:eastAsia="de-DE"/>
        </w:rPr>
        <w:t xml:space="preserve">und </w:t>
      </w:r>
      <w:r w:rsidRPr="000948BE">
        <w:rPr>
          <w:rFonts w:ascii="Arial" w:hAnsi="Arial" w:cs="Arial"/>
          <w:b/>
          <w:sz w:val="20"/>
          <w:szCs w:val="20"/>
          <w:lang w:val="de-DE" w:eastAsia="de-DE"/>
        </w:rPr>
        <w:t xml:space="preserve">ein intelligentes Berichtswesen </w:t>
      </w:r>
      <w:r>
        <w:rPr>
          <w:rFonts w:ascii="Arial" w:hAnsi="Arial" w:cs="Arial"/>
          <w:b/>
          <w:sz w:val="20"/>
          <w:szCs w:val="20"/>
          <w:lang w:val="de-DE" w:eastAsia="de-DE"/>
        </w:rPr>
        <w:t>etabliert</w:t>
      </w:r>
      <w:r w:rsidRPr="000948BE">
        <w:rPr>
          <w:rFonts w:ascii="Arial" w:hAnsi="Arial" w:cs="Arial"/>
          <w:b/>
          <w:sz w:val="20"/>
          <w:szCs w:val="20"/>
          <w:lang w:val="de-DE" w:eastAsia="de-DE"/>
        </w:rPr>
        <w:t xml:space="preserve">. </w:t>
      </w:r>
      <w:r>
        <w:rPr>
          <w:rFonts w:ascii="Arial" w:hAnsi="Arial" w:cs="Arial"/>
          <w:b/>
          <w:sz w:val="20"/>
          <w:szCs w:val="20"/>
          <w:lang w:val="de-DE" w:eastAsia="de-DE"/>
        </w:rPr>
        <w:t xml:space="preserve">Mit der Einführung der E-Beschaffung im Bund und dem Betrieb aus der Cloud stehen 2023 und in den nächsten Jahren weitere große Themen an. </w:t>
      </w:r>
    </w:p>
    <w:p w14:paraId="6EA9908E" w14:textId="77777777" w:rsidR="00A216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7A1B7ED5" w14:textId="051F3A27" w:rsidR="00A216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/>
        </w:rPr>
        <w:t>„I</w:t>
      </w:r>
      <w:r w:rsidRPr="000C6E8E">
        <w:rPr>
          <w:rFonts w:ascii="Arial" w:hAnsi="Arial" w:cs="Arial"/>
          <w:sz w:val="20"/>
          <w:szCs w:val="20"/>
          <w:lang w:val="de-DE"/>
        </w:rPr>
        <w:t xml:space="preserve">n Zeiten </w:t>
      </w:r>
      <w:r>
        <w:rPr>
          <w:rFonts w:ascii="Arial" w:hAnsi="Arial" w:cs="Arial"/>
          <w:sz w:val="20"/>
          <w:szCs w:val="20"/>
          <w:lang w:val="de-DE"/>
        </w:rPr>
        <w:t xml:space="preserve">von Fachkräftemangel und </w:t>
      </w:r>
      <w:r w:rsidRPr="000C6E8E">
        <w:rPr>
          <w:rFonts w:ascii="Arial" w:hAnsi="Arial" w:cs="Arial"/>
          <w:sz w:val="20"/>
          <w:szCs w:val="20"/>
          <w:lang w:val="de-DE"/>
        </w:rPr>
        <w:t>multiple</w:t>
      </w:r>
      <w:r>
        <w:rPr>
          <w:rFonts w:ascii="Arial" w:hAnsi="Arial" w:cs="Arial"/>
          <w:sz w:val="20"/>
          <w:szCs w:val="20"/>
          <w:lang w:val="de-DE"/>
        </w:rPr>
        <w:t>n</w:t>
      </w:r>
      <w:r w:rsidRPr="000C6E8E">
        <w:rPr>
          <w:rFonts w:ascii="Arial" w:hAnsi="Arial" w:cs="Arial"/>
          <w:sz w:val="20"/>
          <w:szCs w:val="20"/>
          <w:lang w:val="de-DE"/>
        </w:rPr>
        <w:t xml:space="preserve"> Krisen müssen sich </w:t>
      </w:r>
      <w:r>
        <w:rPr>
          <w:rFonts w:ascii="Arial" w:hAnsi="Arial" w:cs="Arial"/>
          <w:sz w:val="20"/>
          <w:szCs w:val="20"/>
          <w:lang w:val="de-DE"/>
        </w:rPr>
        <w:t xml:space="preserve">Staat und </w:t>
      </w:r>
      <w:r w:rsidRPr="000C6E8E">
        <w:rPr>
          <w:rFonts w:ascii="Arial" w:hAnsi="Arial" w:cs="Arial"/>
          <w:sz w:val="20"/>
          <w:szCs w:val="20"/>
          <w:lang w:val="de-DE"/>
        </w:rPr>
        <w:t>Verwaltung effizienter, leistungsfähiger, zukunftssicher und krisenfest aufstellen</w:t>
      </w:r>
      <w:r>
        <w:rPr>
          <w:rFonts w:ascii="Arial" w:hAnsi="Arial" w:cs="Arial"/>
          <w:sz w:val="20"/>
          <w:szCs w:val="20"/>
          <w:lang w:val="de-DE"/>
        </w:rPr>
        <w:t>. Ic</w:t>
      </w:r>
      <w:r w:rsidRPr="000C6E8E">
        <w:rPr>
          <w:rFonts w:ascii="Arial" w:hAnsi="Arial" w:cs="Arial"/>
          <w:sz w:val="20"/>
          <w:szCs w:val="20"/>
          <w:lang w:val="de-DE"/>
        </w:rPr>
        <w:t>h bin fest davon überzeugt, dass die Digitalisierung und Automatisierung von Prozessen in der Verwaltung die Antwort auf viele unserer heutigen Probleme liefern</w:t>
      </w:r>
      <w:r>
        <w:rPr>
          <w:rFonts w:ascii="Arial" w:hAnsi="Arial" w:cs="Arial"/>
          <w:sz w:val="20"/>
          <w:szCs w:val="20"/>
          <w:lang w:val="de-DE"/>
        </w:rPr>
        <w:t>“, erläutert Matthias Kohlhardt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, Vorstandsvorsitzender der MACH AG. Er übernahm im April 2022 die Führung des </w:t>
      </w:r>
      <w:r w:rsidR="0031595E">
        <w:rPr>
          <w:rFonts w:ascii="Arial" w:hAnsi="Arial" w:cs="Arial"/>
          <w:sz w:val="20"/>
          <w:szCs w:val="20"/>
          <w:lang w:val="de-DE" w:eastAsia="de-DE"/>
        </w:rPr>
        <w:t>ERP-</w:t>
      </w:r>
      <w:r>
        <w:rPr>
          <w:rFonts w:ascii="Arial" w:hAnsi="Arial" w:cs="Arial"/>
          <w:sz w:val="20"/>
          <w:szCs w:val="20"/>
          <w:lang w:val="de-DE" w:eastAsia="de-DE"/>
        </w:rPr>
        <w:t xml:space="preserve">Software-Spezialisten aus Lübeck. Nach neun Monaten als Vorstandsvorsitzender bei MACH zieht </w:t>
      </w:r>
      <w:r w:rsidR="006038CF">
        <w:rPr>
          <w:rFonts w:ascii="Arial" w:hAnsi="Arial" w:cs="Arial"/>
          <w:sz w:val="20"/>
          <w:szCs w:val="20"/>
          <w:lang w:val="de-DE" w:eastAsia="de-DE"/>
        </w:rPr>
        <w:t>Matthias Kohlhardt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ein erstes Fazit: „</w:t>
      </w:r>
      <w:r w:rsidRPr="00E71CFC">
        <w:rPr>
          <w:rFonts w:ascii="Arial" w:hAnsi="Arial" w:cs="Arial"/>
          <w:sz w:val="20"/>
          <w:szCs w:val="20"/>
          <w:lang w:val="de-DE" w:eastAsia="de-DE"/>
        </w:rPr>
        <w:t xml:space="preserve">Ich fühle die Verantwortung für ein Unternehmen, das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sozusagen </w:t>
      </w:r>
      <w:proofErr w:type="gramStart"/>
      <w:r>
        <w:rPr>
          <w:rFonts w:ascii="Arial" w:hAnsi="Arial" w:cs="Arial"/>
          <w:sz w:val="20"/>
          <w:szCs w:val="20"/>
          <w:lang w:val="de-DE" w:eastAsia="de-DE"/>
        </w:rPr>
        <w:t>zum</w:t>
      </w:r>
      <w:r w:rsidRPr="00E71CFC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>,</w:t>
      </w:r>
      <w:r w:rsidRPr="00E71CFC">
        <w:rPr>
          <w:rFonts w:ascii="Arial" w:hAnsi="Arial" w:cs="Arial"/>
          <w:sz w:val="20"/>
          <w:szCs w:val="20"/>
          <w:lang w:val="de-DE" w:eastAsia="de-DE"/>
        </w:rPr>
        <w:t>Betriebssystem</w:t>
      </w:r>
      <w:proofErr w:type="gramEnd"/>
      <w:r>
        <w:rPr>
          <w:rFonts w:ascii="Arial" w:hAnsi="Arial" w:cs="Arial"/>
          <w:sz w:val="20"/>
          <w:szCs w:val="20"/>
          <w:lang w:val="de-DE" w:eastAsia="de-DE"/>
        </w:rPr>
        <w:t>‘</w:t>
      </w:r>
      <w:r w:rsidRPr="00E71CFC">
        <w:rPr>
          <w:rFonts w:ascii="Arial" w:hAnsi="Arial" w:cs="Arial"/>
          <w:sz w:val="20"/>
          <w:szCs w:val="20"/>
          <w:lang w:val="de-DE" w:eastAsia="de-DE"/>
        </w:rPr>
        <w:t xml:space="preserve"> der Bundesrepublik Deutschland gehört. </w:t>
      </w:r>
      <w:r w:rsidR="007B62DA" w:rsidRPr="007B62DA">
        <w:rPr>
          <w:rFonts w:ascii="Arial" w:hAnsi="Arial" w:cs="Arial"/>
          <w:sz w:val="20"/>
          <w:szCs w:val="20"/>
          <w:lang w:val="de-DE" w:eastAsia="de-DE"/>
        </w:rPr>
        <w:t>Rund 50 Prozent der Kassenanweisungen des Bundes laufen über unsere ERP-Lösung, in mehr als 450 Landeseinrichtungen ist unsere Software im Einsatz und jedes 5. Leibniz-Institut nutzt MACH. Ebenso setzen viele weitere Lehr- und Forschungseinrichtungen, Kirchen und Kommunen unsere Lösung ein.</w:t>
      </w:r>
      <w:r>
        <w:rPr>
          <w:rFonts w:ascii="Arial" w:hAnsi="Arial" w:cs="Arial"/>
          <w:sz w:val="20"/>
          <w:szCs w:val="20"/>
          <w:lang w:val="de-DE" w:eastAsia="de-DE"/>
        </w:rPr>
        <w:t>“</w:t>
      </w:r>
      <w:r w:rsidRPr="002851F9"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p w14:paraId="0BDDBD46" w14:textId="77777777" w:rsidR="00A216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54B2DEB3" w14:textId="5FF8F9D2" w:rsidR="00A21648" w:rsidRDefault="00615B9D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2022 bearbeitete MACH 180 Projekte und schloss davon 55 im Verlauf des Jahres erfolgreich ab.</w:t>
      </w:r>
      <w:r w:rsidR="00A21648">
        <w:rPr>
          <w:rFonts w:ascii="Arial" w:hAnsi="Arial" w:cs="Arial"/>
          <w:sz w:val="20"/>
          <w:szCs w:val="20"/>
          <w:lang w:val="de-DE" w:eastAsia="de-DE"/>
        </w:rPr>
        <w:t xml:space="preserve"> „Wir blicken zum Jahreswechsel insgesamt zufrieden auf die Entwicklung des operativen Geschäfts der MACH AG. Wir konnten große ERP-Einführungs- und Modernisierungsprojekte </w:t>
      </w:r>
      <w:r w:rsidR="007B62DA">
        <w:rPr>
          <w:rFonts w:ascii="Arial" w:hAnsi="Arial" w:cs="Arial"/>
          <w:sz w:val="20"/>
          <w:szCs w:val="20"/>
          <w:lang w:val="de-DE" w:eastAsia="de-DE"/>
        </w:rPr>
        <w:t>erfolgreich beenden</w:t>
      </w:r>
      <w:r w:rsidR="00A21648">
        <w:rPr>
          <w:rFonts w:ascii="Arial" w:hAnsi="Arial" w:cs="Arial"/>
          <w:sz w:val="20"/>
          <w:szCs w:val="20"/>
          <w:lang w:val="de-DE" w:eastAsia="de-DE"/>
        </w:rPr>
        <w:t>. Zudem haben wir</w:t>
      </w:r>
      <w:r w:rsidR="00A21648" w:rsidRPr="00C67FCE">
        <w:rPr>
          <w:rFonts w:ascii="Arial" w:hAnsi="Arial" w:cs="Arial"/>
          <w:sz w:val="20"/>
          <w:szCs w:val="20"/>
          <w:lang w:val="de-DE" w:eastAsia="de-DE"/>
        </w:rPr>
        <w:t xml:space="preserve"> unseren Marktanteil aus</w:t>
      </w:r>
      <w:r w:rsidR="00A21648">
        <w:rPr>
          <w:rFonts w:ascii="Arial" w:hAnsi="Arial" w:cs="Arial"/>
          <w:sz w:val="20"/>
          <w:szCs w:val="20"/>
          <w:lang w:val="de-DE" w:eastAsia="de-DE"/>
        </w:rPr>
        <w:t>ge</w:t>
      </w:r>
      <w:r w:rsidR="00A21648" w:rsidRPr="00C67FCE">
        <w:rPr>
          <w:rFonts w:ascii="Arial" w:hAnsi="Arial" w:cs="Arial"/>
          <w:sz w:val="20"/>
          <w:szCs w:val="20"/>
          <w:lang w:val="de-DE" w:eastAsia="de-DE"/>
        </w:rPr>
        <w:t>bau</w:t>
      </w:r>
      <w:r w:rsidR="00A21648">
        <w:rPr>
          <w:rFonts w:ascii="Arial" w:hAnsi="Arial" w:cs="Arial"/>
          <w:sz w:val="20"/>
          <w:szCs w:val="20"/>
          <w:lang w:val="de-DE" w:eastAsia="de-DE"/>
        </w:rPr>
        <w:t>t</w:t>
      </w:r>
      <w:r w:rsidR="00A21648" w:rsidRPr="00C67FCE">
        <w:rPr>
          <w:rFonts w:ascii="Arial" w:hAnsi="Arial" w:cs="Arial"/>
          <w:sz w:val="20"/>
          <w:szCs w:val="20"/>
          <w:lang w:val="de-DE" w:eastAsia="de-DE"/>
        </w:rPr>
        <w:t xml:space="preserve"> und </w:t>
      </w:r>
      <w:r w:rsidR="00A21648">
        <w:rPr>
          <w:rFonts w:ascii="Arial" w:hAnsi="Arial" w:cs="Arial"/>
          <w:sz w:val="20"/>
          <w:szCs w:val="20"/>
          <w:lang w:val="de-DE" w:eastAsia="de-DE"/>
        </w:rPr>
        <w:t xml:space="preserve">sind </w:t>
      </w:r>
      <w:r w:rsidR="00A21648" w:rsidRPr="00C67FCE">
        <w:rPr>
          <w:rFonts w:ascii="Arial" w:hAnsi="Arial" w:cs="Arial"/>
          <w:sz w:val="20"/>
          <w:szCs w:val="20"/>
          <w:lang w:val="de-DE" w:eastAsia="de-DE"/>
        </w:rPr>
        <w:t xml:space="preserve">sowohl im Neu- als auch im Bestandskundenbereich </w:t>
      </w:r>
      <w:proofErr w:type="gramStart"/>
      <w:r w:rsidR="00A21648" w:rsidRPr="00C67FCE">
        <w:rPr>
          <w:rFonts w:ascii="Arial" w:hAnsi="Arial" w:cs="Arial"/>
          <w:sz w:val="20"/>
          <w:szCs w:val="20"/>
          <w:lang w:val="de-DE" w:eastAsia="de-DE"/>
        </w:rPr>
        <w:t xml:space="preserve">weiter </w:t>
      </w:r>
      <w:r w:rsidR="00A21648">
        <w:rPr>
          <w:rFonts w:ascii="Arial" w:hAnsi="Arial" w:cs="Arial"/>
          <w:sz w:val="20"/>
          <w:szCs w:val="20"/>
          <w:lang w:val="de-DE" w:eastAsia="de-DE"/>
        </w:rPr>
        <w:t>ge</w:t>
      </w:r>
      <w:r w:rsidR="00A21648" w:rsidRPr="00C67FCE">
        <w:rPr>
          <w:rFonts w:ascii="Arial" w:hAnsi="Arial" w:cs="Arial"/>
          <w:sz w:val="20"/>
          <w:szCs w:val="20"/>
          <w:lang w:val="de-DE" w:eastAsia="de-DE"/>
        </w:rPr>
        <w:t>wachsen</w:t>
      </w:r>
      <w:proofErr w:type="gramEnd"/>
      <w:r w:rsidR="00A21648" w:rsidRPr="00C67FCE">
        <w:rPr>
          <w:rFonts w:ascii="Arial" w:hAnsi="Arial" w:cs="Arial"/>
          <w:sz w:val="20"/>
          <w:szCs w:val="20"/>
          <w:lang w:val="de-DE" w:eastAsia="de-DE"/>
        </w:rPr>
        <w:t xml:space="preserve">. Unser Auftragseingang </w:t>
      </w:r>
      <w:r w:rsidR="00A21648">
        <w:rPr>
          <w:rFonts w:ascii="Arial" w:hAnsi="Arial" w:cs="Arial"/>
          <w:sz w:val="20"/>
          <w:szCs w:val="20"/>
          <w:lang w:val="de-DE" w:eastAsia="de-DE"/>
        </w:rPr>
        <w:t>lag 2022</w:t>
      </w:r>
      <w:r w:rsidR="00A21648" w:rsidRPr="00C67FCE">
        <w:rPr>
          <w:rFonts w:ascii="Arial" w:hAnsi="Arial" w:cs="Arial"/>
          <w:sz w:val="20"/>
          <w:szCs w:val="20"/>
          <w:lang w:val="de-DE" w:eastAsia="de-DE"/>
        </w:rPr>
        <w:t xml:space="preserve"> über dem Vorjahr</w:t>
      </w:r>
      <w:r w:rsidR="00A21648">
        <w:rPr>
          <w:rFonts w:ascii="Arial" w:hAnsi="Arial" w:cs="Arial"/>
          <w:sz w:val="20"/>
          <w:szCs w:val="20"/>
          <w:lang w:val="de-DE" w:eastAsia="de-DE"/>
        </w:rPr>
        <w:t xml:space="preserve">“, resümiert der </w:t>
      </w:r>
      <w:proofErr w:type="gramStart"/>
      <w:r w:rsidR="00A21648">
        <w:rPr>
          <w:rFonts w:ascii="Arial" w:hAnsi="Arial" w:cs="Arial"/>
          <w:sz w:val="20"/>
          <w:szCs w:val="20"/>
          <w:lang w:val="de-DE" w:eastAsia="de-DE"/>
        </w:rPr>
        <w:t>MACH Vorstandsvorsitzende</w:t>
      </w:r>
      <w:proofErr w:type="gramEnd"/>
      <w:r w:rsidR="00A21648">
        <w:rPr>
          <w:rFonts w:ascii="Arial" w:hAnsi="Arial" w:cs="Arial"/>
          <w:sz w:val="20"/>
          <w:szCs w:val="20"/>
          <w:lang w:val="de-DE" w:eastAsia="de-DE"/>
        </w:rPr>
        <w:t xml:space="preserve"> und ergänzt: „Diese positive Entwicklung freut uns sehr. Schließlich mussten wir 2022 auch einige Hürden und einen Projektabbruch verkraften.“</w:t>
      </w:r>
    </w:p>
    <w:p w14:paraId="6D1662AC" w14:textId="77777777" w:rsidR="00A216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12B05A16" w14:textId="77777777" w:rsidR="00CF6AF8" w:rsidRPr="0064490E" w:rsidRDefault="00CF6AF8" w:rsidP="00CF6AF8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2" w:name="_Hlk124161792"/>
      <w:r>
        <w:rPr>
          <w:rFonts w:ascii="Arial" w:hAnsi="Arial" w:cs="Arial"/>
          <w:b/>
          <w:bCs/>
          <w:sz w:val="20"/>
          <w:szCs w:val="20"/>
        </w:rPr>
        <w:t>Mit Zuversicht</w:t>
      </w:r>
      <w:r w:rsidRPr="0064490E">
        <w:rPr>
          <w:rFonts w:ascii="Arial" w:hAnsi="Arial" w:cs="Arial"/>
          <w:b/>
          <w:bCs/>
          <w:sz w:val="20"/>
          <w:szCs w:val="20"/>
        </w:rPr>
        <w:t xml:space="preserve"> in die Zukunft</w:t>
      </w:r>
    </w:p>
    <w:p w14:paraId="127CA808" w14:textId="432D2C0F" w:rsidR="00CF6AF8" w:rsidRDefault="00CF6AF8" w:rsidP="00CF6AF8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2023 ist Matthias Kohlhardt optimistisch: „Neue Auftragseingänge und eine steigende Nachfrage nach unseren Lösungen stimmen uns zuversichtlich.“ Bei der Digitalisierung der Kernprozesse setzen Verwaltungen nach der elektronischen Rechnungsbearbeitung den elektronischen </w:t>
      </w:r>
      <w:r>
        <w:rPr>
          <w:rFonts w:ascii="Arial" w:hAnsi="Arial" w:cs="Arial"/>
          <w:sz w:val="20"/>
          <w:szCs w:val="20"/>
        </w:rPr>
        <w:lastRenderedPageBreak/>
        <w:t xml:space="preserve">Beschaffungsprozess um </w:t>
      </w:r>
      <w:r w:rsidRPr="006C1FE6">
        <w:rPr>
          <w:rFonts w:ascii="Arial" w:hAnsi="Arial" w:cs="Arial"/>
          <w:sz w:val="20"/>
          <w:szCs w:val="20"/>
        </w:rPr>
        <w:t xml:space="preserve">und </w:t>
      </w:r>
      <w:r>
        <w:rPr>
          <w:rFonts w:ascii="Arial" w:hAnsi="Arial" w:cs="Arial"/>
          <w:sz w:val="20"/>
          <w:szCs w:val="20"/>
        </w:rPr>
        <w:t>verknüpfen damit</w:t>
      </w:r>
      <w:r w:rsidRPr="006C1F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digitale</w:t>
      </w:r>
      <w:r w:rsidRPr="006C1FE6">
        <w:rPr>
          <w:rFonts w:ascii="Arial" w:hAnsi="Arial" w:cs="Arial"/>
          <w:sz w:val="20"/>
          <w:szCs w:val="20"/>
        </w:rPr>
        <w:t xml:space="preserve"> Rechnung und Beschaffung</w:t>
      </w:r>
      <w:r>
        <w:rPr>
          <w:rFonts w:ascii="Arial" w:hAnsi="Arial" w:cs="Arial"/>
          <w:sz w:val="20"/>
          <w:szCs w:val="20"/>
        </w:rPr>
        <w:t xml:space="preserve"> sinnvoll miteinander. „Als etablierter</w:t>
      </w:r>
      <w:r w:rsidRPr="000948BE">
        <w:rPr>
          <w:rFonts w:ascii="Arial" w:hAnsi="Arial" w:cs="Arial"/>
          <w:sz w:val="20"/>
          <w:szCs w:val="20"/>
        </w:rPr>
        <w:t xml:space="preserve"> Partner bei der </w:t>
      </w:r>
      <w:proofErr w:type="spellStart"/>
      <w:r w:rsidRPr="000948BE">
        <w:rPr>
          <w:rFonts w:ascii="Arial" w:hAnsi="Arial" w:cs="Arial"/>
          <w:sz w:val="20"/>
          <w:szCs w:val="20"/>
        </w:rPr>
        <w:t>Dienstekonsolidierung</w:t>
      </w:r>
      <w:proofErr w:type="spellEnd"/>
      <w:r w:rsidRPr="000948BE">
        <w:rPr>
          <w:rFonts w:ascii="Arial" w:hAnsi="Arial" w:cs="Arial"/>
          <w:sz w:val="20"/>
          <w:szCs w:val="20"/>
        </w:rPr>
        <w:t xml:space="preserve"> im Bund </w:t>
      </w:r>
      <w:r>
        <w:rPr>
          <w:rFonts w:ascii="Arial" w:hAnsi="Arial" w:cs="Arial"/>
          <w:sz w:val="20"/>
          <w:szCs w:val="20"/>
        </w:rPr>
        <w:t xml:space="preserve">werden wir </w:t>
      </w:r>
      <w:r w:rsidRPr="000948BE">
        <w:rPr>
          <w:rFonts w:ascii="Arial" w:hAnsi="Arial" w:cs="Arial"/>
          <w:sz w:val="20"/>
          <w:szCs w:val="20"/>
        </w:rPr>
        <w:t>nach der E-Rechnung mit der E-Beschaffung den nächsten Schritt gehen</w:t>
      </w:r>
      <w:r w:rsidRPr="002F26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und ein Bundestemplate mit Beschaffungs- und Logistikfunktionalitäten entwickeln“, erläutert der Vorstandsvorsitzende. Damit </w:t>
      </w:r>
      <w:r w:rsidRPr="002F2602">
        <w:rPr>
          <w:rFonts w:ascii="Arial" w:hAnsi="Arial" w:cs="Arial"/>
          <w:sz w:val="20"/>
          <w:szCs w:val="20"/>
        </w:rPr>
        <w:t>wird</w:t>
      </w:r>
      <w:r>
        <w:rPr>
          <w:rFonts w:ascii="Arial" w:hAnsi="Arial" w:cs="Arial"/>
          <w:sz w:val="20"/>
          <w:szCs w:val="20"/>
        </w:rPr>
        <w:t xml:space="preserve"> den Bundesbehörden ein standardisiertes und vorkonfiguriertes System dezentraler </w:t>
      </w:r>
      <w:r w:rsidRPr="002F2602">
        <w:rPr>
          <w:rFonts w:ascii="Arial" w:hAnsi="Arial" w:cs="Arial"/>
          <w:sz w:val="20"/>
          <w:szCs w:val="20"/>
        </w:rPr>
        <w:t xml:space="preserve">Beschaffungsprozesse </w:t>
      </w:r>
      <w:r>
        <w:rPr>
          <w:rFonts w:ascii="Arial" w:hAnsi="Arial" w:cs="Arial"/>
          <w:sz w:val="20"/>
          <w:szCs w:val="20"/>
        </w:rPr>
        <w:t xml:space="preserve">zur Verfügung gestellt, das u. a. die folgenden Funktionen beinhaltet: </w:t>
      </w:r>
      <w:r w:rsidRPr="002F2602">
        <w:rPr>
          <w:rFonts w:ascii="Arial" w:hAnsi="Arial" w:cs="Arial"/>
          <w:sz w:val="20"/>
          <w:szCs w:val="20"/>
        </w:rPr>
        <w:t xml:space="preserve">interne Bedarfsmeldung, Abruf aus behördeninternen Kontrakten und Katalogen, Abruf aus dem </w:t>
      </w:r>
      <w:r>
        <w:rPr>
          <w:rFonts w:ascii="Arial" w:hAnsi="Arial" w:cs="Arial"/>
          <w:sz w:val="20"/>
          <w:szCs w:val="20"/>
        </w:rPr>
        <w:t>Kaufhaus des Bundes</w:t>
      </w:r>
      <w:r w:rsidRPr="002F2602">
        <w:rPr>
          <w:rFonts w:ascii="Arial" w:hAnsi="Arial" w:cs="Arial"/>
          <w:sz w:val="20"/>
          <w:szCs w:val="20"/>
        </w:rPr>
        <w:t xml:space="preserve"> via Schnittstelle, dezentrale Vergabeprozesse, Bestellabwicklung, Wareneingang, bestellbezogene Rechnungsprüfung sowie Funktionen der dezentralen Lagerwirtschaft und Bestandsführung (Disposition, Warenbewegung, Ein- und Auslagerung, Inventur). All diese logistischen Funktionen sind mit der Finanzbuchhaltung, Kosten- und Leistungsrechnung und der kameralistischen Haushaltsfortschreibung </w:t>
      </w:r>
      <w:r>
        <w:rPr>
          <w:rFonts w:ascii="Arial" w:hAnsi="Arial" w:cs="Arial"/>
          <w:sz w:val="20"/>
          <w:szCs w:val="20"/>
        </w:rPr>
        <w:t>in MACH</w:t>
      </w:r>
      <w:r w:rsidRPr="002F2602">
        <w:rPr>
          <w:rFonts w:ascii="Arial" w:hAnsi="Arial" w:cs="Arial"/>
          <w:sz w:val="20"/>
          <w:szCs w:val="20"/>
        </w:rPr>
        <w:t xml:space="preserve"> integriert</w:t>
      </w:r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Pr="000F515F">
          <w:rPr>
            <w:rStyle w:val="Hyperlink"/>
            <w:rFonts w:ascii="Arial" w:hAnsi="Arial" w:cs="Arial"/>
            <w:sz w:val="20"/>
            <w:szCs w:val="20"/>
          </w:rPr>
          <w:t>https://www.cio.bund.de/Webs/CIO/DE/digitale-loesungen/it-konsolidierung/dienstekonsolidierung/it-massnahmen/e-beschaffung/e-beschaffung-node.html</w:t>
        </w:r>
      </w:hyperlink>
      <w:r>
        <w:rPr>
          <w:rFonts w:ascii="Arial" w:hAnsi="Arial" w:cs="Arial"/>
          <w:sz w:val="20"/>
          <w:szCs w:val="20"/>
        </w:rPr>
        <w:t>)</w:t>
      </w:r>
      <w:r w:rsidRPr="002F260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bookmarkEnd w:id="2"/>
    </w:p>
    <w:p w14:paraId="553D4497" w14:textId="77777777" w:rsidR="00A21648" w:rsidRDefault="00A21648" w:rsidP="00A21648">
      <w:pPr>
        <w:pStyle w:val="Standard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59E2C8E" w14:textId="77777777" w:rsidR="00295D9B" w:rsidRDefault="00295D9B" w:rsidP="00295D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Der ERP-Software-Spezialist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 wird </w:t>
      </w:r>
      <w:r>
        <w:rPr>
          <w:rFonts w:ascii="Arial" w:hAnsi="Arial" w:cs="Arial"/>
          <w:sz w:val="20"/>
          <w:szCs w:val="20"/>
          <w:lang w:val="de-DE" w:eastAsia="de-DE"/>
        </w:rPr>
        <w:t>seine Lösungen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 und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den 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Betrieb auch 2023 kontinuierlich weiterentwickeln.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So 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werden MACH </w:t>
      </w:r>
      <w:proofErr w:type="spellStart"/>
      <w:r w:rsidRPr="003644C7">
        <w:rPr>
          <w:rFonts w:ascii="Arial" w:hAnsi="Arial" w:cs="Arial"/>
          <w:sz w:val="20"/>
          <w:szCs w:val="20"/>
          <w:lang w:val="de-DE" w:eastAsia="de-DE"/>
        </w:rPr>
        <w:t>meinERP</w:t>
      </w:r>
      <w:proofErr w:type="spellEnd"/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-Kunden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in den nächsten Jahren 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von einer Cloud-Architektur profitieren. </w:t>
      </w:r>
      <w:r>
        <w:rPr>
          <w:rFonts w:ascii="Arial" w:hAnsi="Arial" w:cs="Arial"/>
          <w:sz w:val="20"/>
          <w:szCs w:val="20"/>
          <w:lang w:val="de-DE" w:eastAsia="de-DE"/>
        </w:rPr>
        <w:t>Außerdem wird der E-Government-Experte gemeinsam m</w:t>
      </w:r>
      <w:r w:rsidRPr="003644C7">
        <w:rPr>
          <w:rFonts w:ascii="Arial" w:hAnsi="Arial" w:cs="Arial"/>
          <w:sz w:val="20"/>
          <w:szCs w:val="20"/>
          <w:lang w:val="de-DE" w:eastAsia="de-DE"/>
        </w:rPr>
        <w:t>it dem Land Schleswig-Holstein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3644C7">
        <w:rPr>
          <w:rFonts w:ascii="Arial" w:hAnsi="Arial" w:cs="Arial"/>
          <w:sz w:val="20"/>
          <w:szCs w:val="20"/>
          <w:lang w:val="de-DE" w:eastAsia="de-DE"/>
        </w:rPr>
        <w:t>prüfen, wie die E-Verwaltung</w:t>
      </w:r>
      <w:r>
        <w:rPr>
          <w:rFonts w:ascii="Arial" w:hAnsi="Arial" w:cs="Arial"/>
          <w:sz w:val="20"/>
          <w:szCs w:val="20"/>
          <w:lang w:val="de-DE" w:eastAsia="de-DE"/>
        </w:rPr>
        <w:t>slösung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von MACH 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als kommunales Fachverfahren </w:t>
      </w:r>
      <w:r>
        <w:rPr>
          <w:rFonts w:ascii="Arial" w:hAnsi="Arial" w:cs="Arial"/>
          <w:sz w:val="20"/>
          <w:szCs w:val="20"/>
          <w:lang w:val="de-DE" w:eastAsia="de-DE"/>
        </w:rPr>
        <w:t>im Rahmen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 der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Deutschen </w:t>
      </w:r>
      <w:proofErr w:type="spellStart"/>
      <w:r>
        <w:rPr>
          <w:rFonts w:ascii="Arial" w:hAnsi="Arial" w:cs="Arial"/>
          <w:sz w:val="20"/>
          <w:szCs w:val="20"/>
          <w:lang w:val="de-DE" w:eastAsia="de-DE"/>
        </w:rPr>
        <w:t>Verwaltungs</w:t>
      </w:r>
      <w:r w:rsidRPr="003644C7">
        <w:rPr>
          <w:rFonts w:ascii="Arial" w:hAnsi="Arial" w:cs="Arial"/>
          <w:sz w:val="20"/>
          <w:szCs w:val="20"/>
          <w:lang w:val="de-DE" w:eastAsia="de-DE"/>
        </w:rPr>
        <w:t>cloud</w:t>
      </w:r>
      <w:proofErr w:type="spellEnd"/>
      <w:r>
        <w:rPr>
          <w:rFonts w:ascii="Arial" w:hAnsi="Arial" w:cs="Arial"/>
          <w:sz w:val="20"/>
          <w:szCs w:val="20"/>
          <w:lang w:val="de-DE" w:eastAsia="de-DE"/>
        </w:rPr>
        <w:t>-Strategie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>zur Verfügung gestellt</w:t>
      </w:r>
      <w:r w:rsidRPr="003644C7">
        <w:rPr>
          <w:rFonts w:ascii="Arial" w:hAnsi="Arial" w:cs="Arial"/>
          <w:sz w:val="20"/>
          <w:szCs w:val="20"/>
          <w:lang w:val="de-DE" w:eastAsia="de-DE"/>
        </w:rPr>
        <w:t xml:space="preserve"> werden kann.</w:t>
      </w:r>
    </w:p>
    <w:p w14:paraId="648CDCB0" w14:textId="77777777" w:rsidR="003644C7" w:rsidRDefault="003644C7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2DC78FC9" w14:textId="77777777" w:rsidR="00CF6AF8" w:rsidRPr="00754689" w:rsidRDefault="00CF6AF8" w:rsidP="00CF6A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  <w:lang w:val="de-DE" w:eastAsia="de-DE"/>
        </w:rPr>
      </w:pPr>
      <w:r>
        <w:rPr>
          <w:rFonts w:ascii="Arial" w:hAnsi="Arial" w:cs="Arial"/>
          <w:b/>
          <w:sz w:val="20"/>
          <w:szCs w:val="20"/>
          <w:lang w:val="de-DE" w:eastAsia="de-DE"/>
        </w:rPr>
        <w:t>Projekthighlights 2022</w:t>
      </w:r>
    </w:p>
    <w:p w14:paraId="5BE3CE56" w14:textId="77777777" w:rsidR="00CF6AF8" w:rsidRDefault="00CF6AF8" w:rsidP="00CF6AF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 xml:space="preserve">Der Projektabschluss im </w:t>
      </w:r>
      <w:r w:rsidRPr="00EB1D30">
        <w:rPr>
          <w:rFonts w:ascii="Arial" w:hAnsi="Arial" w:cs="Arial"/>
          <w:b/>
          <w:bCs/>
          <w:sz w:val="20"/>
          <w:szCs w:val="20"/>
          <w:lang w:val="de-DE" w:eastAsia="de-DE"/>
        </w:rPr>
        <w:t>Saarland</w:t>
      </w:r>
      <w:r w:rsidRPr="00A32579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zählt zu den Höhepunkten des letzten Jahres: In neun Landesbetrieben und der Landeshauptkasse wurde die bestehende </w:t>
      </w:r>
      <w:proofErr w:type="gramStart"/>
      <w:r>
        <w:rPr>
          <w:rFonts w:ascii="Arial" w:hAnsi="Arial" w:cs="Arial"/>
          <w:sz w:val="20"/>
          <w:szCs w:val="20"/>
          <w:lang w:val="de-DE" w:eastAsia="de-DE"/>
        </w:rPr>
        <w:t>MACH Lösung</w:t>
      </w:r>
      <w:proofErr w:type="gramEnd"/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A2088B">
        <w:rPr>
          <w:rFonts w:ascii="Arial" w:hAnsi="Arial" w:cs="Arial"/>
          <w:sz w:val="20"/>
          <w:szCs w:val="20"/>
          <w:lang w:val="de-DE" w:eastAsia="de-DE"/>
        </w:rPr>
        <w:t xml:space="preserve">erfolgreich auf die </w:t>
      </w:r>
      <w:r w:rsidRPr="00A32579">
        <w:rPr>
          <w:rFonts w:ascii="Arial" w:hAnsi="Arial" w:cs="Arial"/>
          <w:sz w:val="20"/>
          <w:szCs w:val="20"/>
          <w:lang w:val="de-DE" w:eastAsia="de-DE"/>
        </w:rPr>
        <w:t xml:space="preserve">webbasierte Software-Version von MACH </w:t>
      </w:r>
      <w:r w:rsidRPr="00A2088B">
        <w:rPr>
          <w:rFonts w:ascii="Arial" w:hAnsi="Arial" w:cs="Arial"/>
          <w:sz w:val="20"/>
          <w:szCs w:val="20"/>
          <w:lang w:val="de-DE" w:eastAsia="de-DE"/>
        </w:rPr>
        <w:t>umgestellt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. Die </w:t>
      </w:r>
      <w:r w:rsidRPr="00A2088B">
        <w:rPr>
          <w:rFonts w:ascii="Arial" w:hAnsi="Arial" w:cs="Arial"/>
          <w:sz w:val="20"/>
          <w:szCs w:val="20"/>
          <w:lang w:val="de-DE" w:eastAsia="de-DE"/>
        </w:rPr>
        <w:t>ERP-</w:t>
      </w:r>
      <w:r>
        <w:rPr>
          <w:rFonts w:ascii="Arial" w:hAnsi="Arial" w:cs="Arial"/>
          <w:sz w:val="20"/>
          <w:szCs w:val="20"/>
          <w:lang w:val="de-DE" w:eastAsia="de-DE"/>
        </w:rPr>
        <w:t xml:space="preserve">Software ist seit über 15 Jahren im Saarland im Einsatz. Heute arbeiten </w:t>
      </w:r>
      <w:r w:rsidRPr="00A2088B">
        <w:rPr>
          <w:rFonts w:ascii="Arial" w:hAnsi="Arial" w:cs="Arial"/>
          <w:sz w:val="20"/>
          <w:szCs w:val="20"/>
          <w:lang w:val="de-DE" w:eastAsia="de-DE"/>
        </w:rPr>
        <w:t xml:space="preserve">rund 1.000 </w:t>
      </w:r>
      <w:proofErr w:type="spellStart"/>
      <w:proofErr w:type="gramStart"/>
      <w:r w:rsidRPr="00A2088B">
        <w:rPr>
          <w:rFonts w:ascii="Arial" w:hAnsi="Arial" w:cs="Arial"/>
          <w:sz w:val="20"/>
          <w:szCs w:val="20"/>
          <w:lang w:val="de-DE" w:eastAsia="de-DE"/>
        </w:rPr>
        <w:t>Mitarbeiter</w:t>
      </w:r>
      <w:r>
        <w:rPr>
          <w:rFonts w:ascii="Arial" w:hAnsi="Arial" w:cs="Arial"/>
          <w:sz w:val="20"/>
          <w:szCs w:val="20"/>
          <w:lang w:val="de-DE" w:eastAsia="de-DE"/>
        </w:rPr>
        <w:t>:</w:t>
      </w:r>
      <w:r w:rsidRPr="00A2088B">
        <w:rPr>
          <w:rFonts w:ascii="Arial" w:hAnsi="Arial" w:cs="Arial"/>
          <w:sz w:val="20"/>
          <w:szCs w:val="20"/>
          <w:lang w:val="de-DE" w:eastAsia="de-DE"/>
        </w:rPr>
        <w:t>innen</w:t>
      </w:r>
      <w:proofErr w:type="spellEnd"/>
      <w:proofErr w:type="gramEnd"/>
      <w:r w:rsidRPr="00A2088B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>in den saarländischen Landeseinrichtungen</w:t>
      </w:r>
      <w:r w:rsidRPr="00A2088B">
        <w:rPr>
          <w:rFonts w:ascii="Arial" w:hAnsi="Arial" w:cs="Arial"/>
          <w:sz w:val="20"/>
          <w:szCs w:val="20"/>
          <w:lang w:val="de-DE" w:eastAsia="de-DE"/>
        </w:rPr>
        <w:t xml:space="preserve"> mit </w:t>
      </w:r>
      <w:r>
        <w:rPr>
          <w:rFonts w:ascii="Arial" w:hAnsi="Arial" w:cs="Arial"/>
          <w:sz w:val="20"/>
          <w:szCs w:val="20"/>
          <w:lang w:val="de-DE" w:eastAsia="de-DE"/>
        </w:rPr>
        <w:t>der MACH Finanzlösung</w:t>
      </w:r>
      <w:r w:rsidRPr="00A2088B">
        <w:rPr>
          <w:rFonts w:ascii="Arial" w:hAnsi="Arial" w:cs="Arial"/>
          <w:sz w:val="20"/>
          <w:szCs w:val="20"/>
          <w:lang w:val="de-DE" w:eastAsia="de-DE"/>
        </w:rPr>
        <w:t>.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„D</w:t>
      </w:r>
      <w:r w:rsidRPr="00BE5369">
        <w:rPr>
          <w:rFonts w:ascii="Arial" w:hAnsi="Arial" w:cs="Arial"/>
          <w:sz w:val="20"/>
          <w:szCs w:val="20"/>
          <w:lang w:val="de-DE" w:eastAsia="de-DE"/>
        </w:rPr>
        <w:t>as Verbund</w:t>
      </w:r>
      <w:r>
        <w:rPr>
          <w:rFonts w:ascii="Arial" w:hAnsi="Arial" w:cs="Arial"/>
          <w:sz w:val="20"/>
          <w:szCs w:val="20"/>
          <w:lang w:val="de-DE" w:eastAsia="de-DE"/>
        </w:rPr>
        <w:t>p</w:t>
      </w:r>
      <w:r w:rsidRPr="00BE5369">
        <w:rPr>
          <w:rFonts w:ascii="Arial" w:hAnsi="Arial" w:cs="Arial"/>
          <w:sz w:val="20"/>
          <w:szCs w:val="20"/>
          <w:lang w:val="de-DE" w:eastAsia="de-DE"/>
        </w:rPr>
        <w:t xml:space="preserve">rojekt mit den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saarländischen </w:t>
      </w:r>
      <w:r w:rsidRPr="00BE5369">
        <w:rPr>
          <w:rFonts w:ascii="Arial" w:hAnsi="Arial" w:cs="Arial"/>
          <w:sz w:val="20"/>
          <w:szCs w:val="20"/>
          <w:lang w:val="de-DE" w:eastAsia="de-DE"/>
        </w:rPr>
        <w:t xml:space="preserve">Landesbetrieben konnte sehr effizient und </w:t>
      </w:r>
      <w:r>
        <w:rPr>
          <w:rFonts w:ascii="Arial" w:hAnsi="Arial" w:cs="Arial"/>
          <w:sz w:val="20"/>
          <w:szCs w:val="20"/>
          <w:lang w:val="de-DE" w:eastAsia="de-DE"/>
        </w:rPr>
        <w:t>mit großer Zufriedenheit</w:t>
      </w:r>
      <w:r w:rsidRPr="00BE5369">
        <w:rPr>
          <w:rFonts w:ascii="Arial" w:hAnsi="Arial" w:cs="Arial"/>
          <w:sz w:val="20"/>
          <w:szCs w:val="20"/>
          <w:lang w:val="de-DE" w:eastAsia="de-DE"/>
        </w:rPr>
        <w:t xml:space="preserve"> abgeschlossen werden", s</w:t>
      </w:r>
      <w:r>
        <w:rPr>
          <w:rFonts w:ascii="Arial" w:hAnsi="Arial" w:cs="Arial"/>
          <w:sz w:val="20"/>
          <w:szCs w:val="20"/>
          <w:lang w:val="de-DE" w:eastAsia="de-DE"/>
        </w:rPr>
        <w:t>agt</w:t>
      </w:r>
      <w:r w:rsidRPr="00BE5369">
        <w:rPr>
          <w:rFonts w:ascii="Arial" w:hAnsi="Arial" w:cs="Arial"/>
          <w:sz w:val="20"/>
          <w:szCs w:val="20"/>
          <w:lang w:val="de-DE" w:eastAsia="de-DE"/>
        </w:rPr>
        <w:t xml:space="preserve"> Tobias Adam, Geschäftsfeldmanager Landesverwaltungen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bei der</w:t>
      </w:r>
      <w:r w:rsidRPr="00BE5369">
        <w:rPr>
          <w:rFonts w:ascii="Arial" w:hAnsi="Arial" w:cs="Arial"/>
          <w:sz w:val="20"/>
          <w:szCs w:val="20"/>
          <w:lang w:val="de-DE" w:eastAsia="de-DE"/>
        </w:rPr>
        <w:t xml:space="preserve"> MACH AG</w:t>
      </w:r>
      <w:r>
        <w:rPr>
          <w:rFonts w:ascii="Arial" w:hAnsi="Arial" w:cs="Arial"/>
          <w:sz w:val="20"/>
          <w:szCs w:val="20"/>
          <w:lang w:val="de-DE" w:eastAsia="de-DE"/>
        </w:rPr>
        <w:t>.</w:t>
      </w:r>
    </w:p>
    <w:p w14:paraId="1FD4598A" w14:textId="77777777" w:rsidR="00A216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498C7EE1" w14:textId="4765CBAA" w:rsidR="00F60B61" w:rsidRPr="0031595E" w:rsidRDefault="00CF6AF8" w:rsidP="00F60B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Ein weiteres H</w:t>
      </w:r>
      <w:r w:rsidRPr="00A2088B">
        <w:rPr>
          <w:rFonts w:ascii="Arial" w:hAnsi="Arial" w:cs="Arial"/>
          <w:sz w:val="20"/>
          <w:szCs w:val="20"/>
          <w:lang w:val="de-DE" w:eastAsia="de-DE"/>
        </w:rPr>
        <w:t>ighlight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war 2022 </w:t>
      </w:r>
      <w:r w:rsidRPr="00A2088B">
        <w:rPr>
          <w:rFonts w:ascii="Arial" w:hAnsi="Arial" w:cs="Arial"/>
          <w:sz w:val="20"/>
          <w:szCs w:val="20"/>
          <w:lang w:val="de-DE" w:eastAsia="de-DE"/>
        </w:rPr>
        <w:t xml:space="preserve">der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erfolgreiche </w:t>
      </w:r>
      <w:r w:rsidRPr="00A2088B">
        <w:rPr>
          <w:rFonts w:ascii="Arial" w:hAnsi="Arial" w:cs="Arial"/>
          <w:sz w:val="20"/>
          <w:szCs w:val="20"/>
          <w:lang w:val="de-DE" w:eastAsia="de-DE"/>
        </w:rPr>
        <w:t xml:space="preserve">Abschluss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des </w:t>
      </w:r>
      <w:r w:rsidRPr="00EB1D30">
        <w:rPr>
          <w:rFonts w:ascii="Arial" w:hAnsi="Arial" w:cs="Arial"/>
          <w:b/>
          <w:bCs/>
          <w:sz w:val="20"/>
          <w:szCs w:val="20"/>
          <w:lang w:val="de-DE" w:eastAsia="de-DE"/>
        </w:rPr>
        <w:t>ERP-Einführung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>sprojektes</w:t>
      </w:r>
      <w:r w:rsidRPr="00EB1D30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im Verbund 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>mit</w:t>
      </w:r>
      <w:r w:rsidRPr="00EB1D30"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insgesamt sieben Thüringer Hochschulen</w:t>
      </w:r>
      <w:r>
        <w:rPr>
          <w:rFonts w:ascii="Arial" w:hAnsi="Arial" w:cs="Arial"/>
          <w:sz w:val="20"/>
          <w:szCs w:val="20"/>
          <w:lang w:val="de-DE" w:eastAsia="de-DE"/>
        </w:rPr>
        <w:t>.</w:t>
      </w:r>
      <w:r w:rsidRPr="00A2088B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617E43">
        <w:rPr>
          <w:rFonts w:ascii="Arial" w:hAnsi="Arial" w:cs="Arial"/>
          <w:sz w:val="20"/>
          <w:szCs w:val="20"/>
          <w:lang w:val="de-DE" w:eastAsia="de-DE"/>
        </w:rPr>
        <w:t>Z</w:t>
      </w:r>
      <w:r>
        <w:rPr>
          <w:rFonts w:ascii="Arial" w:hAnsi="Arial" w:cs="Arial"/>
          <w:sz w:val="20"/>
          <w:szCs w:val="20"/>
          <w:lang w:val="de-DE" w:eastAsia="de-DE"/>
        </w:rPr>
        <w:t>wei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 Universitäten </w:t>
      </w:r>
      <w:r>
        <w:rPr>
          <w:rFonts w:ascii="Arial" w:hAnsi="Arial" w:cs="Arial"/>
          <w:sz w:val="20"/>
          <w:szCs w:val="20"/>
          <w:lang w:val="de-DE" w:eastAsia="de-DE"/>
        </w:rPr>
        <w:t>und fünf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 (Fach-)</w:t>
      </w:r>
      <w:r w:rsidR="0016431C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Hochschulen haben den </w:t>
      </w:r>
      <w:r>
        <w:rPr>
          <w:rFonts w:ascii="Arial" w:hAnsi="Arial" w:cs="Arial"/>
          <w:sz w:val="20"/>
          <w:szCs w:val="20"/>
          <w:lang w:val="de-DE" w:eastAsia="de-DE"/>
        </w:rPr>
        <w:t>MACH Hochschulv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erbundstandard eingeführt und damit das Altsystem in </w:t>
      </w:r>
      <w:r>
        <w:rPr>
          <w:rFonts w:ascii="Arial" w:hAnsi="Arial" w:cs="Arial"/>
          <w:sz w:val="20"/>
          <w:szCs w:val="20"/>
          <w:lang w:val="de-DE" w:eastAsia="de-DE"/>
        </w:rPr>
        <w:t>ihren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 Verwaltungsprozessen abgelöst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. Die </w:t>
      </w:r>
      <w:proofErr w:type="gramStart"/>
      <w:r>
        <w:rPr>
          <w:rFonts w:ascii="Arial" w:hAnsi="Arial" w:cs="Arial"/>
          <w:sz w:val="20"/>
          <w:szCs w:val="20"/>
          <w:lang w:val="de-DE" w:eastAsia="de-DE"/>
        </w:rPr>
        <w:t>MACH Verbundlösung</w:t>
      </w:r>
      <w:proofErr w:type="gramEnd"/>
      <w:r>
        <w:rPr>
          <w:rFonts w:ascii="Arial" w:hAnsi="Arial" w:cs="Arial"/>
          <w:sz w:val="20"/>
          <w:szCs w:val="20"/>
          <w:lang w:val="de-DE" w:eastAsia="de-DE"/>
        </w:rPr>
        <w:t xml:space="preserve"> umfasst die </w:t>
      </w:r>
      <w:r w:rsidRPr="00617E43">
        <w:rPr>
          <w:rFonts w:ascii="Arial" w:hAnsi="Arial" w:cs="Arial"/>
          <w:sz w:val="20"/>
          <w:szCs w:val="20"/>
          <w:lang w:val="de-DE" w:eastAsia="de-DE"/>
        </w:rPr>
        <w:t>Finanz- und Anlagenbuchhaltung,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das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 Logistik</w:t>
      </w:r>
      <w:r>
        <w:rPr>
          <w:rFonts w:ascii="Arial" w:hAnsi="Arial" w:cs="Arial"/>
          <w:sz w:val="20"/>
          <w:szCs w:val="20"/>
          <w:lang w:val="de-DE" w:eastAsia="de-DE"/>
        </w:rPr>
        <w:t>modul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 und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den </w:t>
      </w:r>
      <w:r w:rsidRPr="00617E43">
        <w:rPr>
          <w:rFonts w:ascii="Arial" w:hAnsi="Arial" w:cs="Arial"/>
          <w:sz w:val="20"/>
          <w:szCs w:val="20"/>
          <w:lang w:val="de-DE" w:eastAsia="de-DE"/>
        </w:rPr>
        <w:t>Rechnungsworkflow</w:t>
      </w:r>
      <w:r>
        <w:rPr>
          <w:rFonts w:ascii="Arial" w:hAnsi="Arial" w:cs="Arial"/>
          <w:sz w:val="20"/>
          <w:szCs w:val="20"/>
          <w:lang w:val="de-DE" w:eastAsia="de-DE"/>
        </w:rPr>
        <w:t xml:space="preserve">, die 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Personalverwaltung inkl. Stellenplan, Personalakte, Urlaubs- und Fehlzeitenverwaltung, Reiseabrechnung, </w:t>
      </w:r>
      <w:r w:rsidRPr="00617E43">
        <w:rPr>
          <w:rFonts w:ascii="Arial" w:hAnsi="Arial" w:cs="Arial"/>
          <w:sz w:val="20"/>
          <w:szCs w:val="20"/>
          <w:lang w:val="de-DE" w:eastAsia="de-DE"/>
        </w:rPr>
        <w:lastRenderedPageBreak/>
        <w:t>Personalkostenhochrechnung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und 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Zeitwirtschaft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sowie </w:t>
      </w:r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Business </w:t>
      </w:r>
      <w:proofErr w:type="spellStart"/>
      <w:r w:rsidRPr="00617E43">
        <w:rPr>
          <w:rFonts w:ascii="Arial" w:hAnsi="Arial" w:cs="Arial"/>
          <w:sz w:val="20"/>
          <w:szCs w:val="20"/>
          <w:lang w:val="de-DE" w:eastAsia="de-DE"/>
        </w:rPr>
        <w:t>Intelligence</w:t>
      </w:r>
      <w:proofErr w:type="spellEnd"/>
      <w:r w:rsidRPr="00617E43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>mit verbundweiten Berichtsvorlagen für ein standardisiertes Reporting. „W</w:t>
      </w:r>
      <w:r w:rsidRPr="00F10857">
        <w:rPr>
          <w:rFonts w:ascii="Arial" w:hAnsi="Arial" w:cs="Arial"/>
          <w:sz w:val="20"/>
          <w:szCs w:val="20"/>
          <w:lang w:val="de-DE" w:eastAsia="de-DE"/>
        </w:rPr>
        <w:t xml:space="preserve">ir haben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im letzten Jahr </w:t>
      </w:r>
      <w:r w:rsidRPr="00F10857">
        <w:rPr>
          <w:rFonts w:ascii="Arial" w:hAnsi="Arial" w:cs="Arial"/>
          <w:sz w:val="20"/>
          <w:szCs w:val="20"/>
          <w:lang w:val="de-DE" w:eastAsia="de-DE"/>
        </w:rPr>
        <w:t xml:space="preserve">die Etappe der Gesamtabnahme gemeinsam bewältigt.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Das ist ein großartiger Erfolg! </w:t>
      </w:r>
      <w:r w:rsidRPr="00F10857">
        <w:rPr>
          <w:rFonts w:ascii="Arial" w:hAnsi="Arial" w:cs="Arial"/>
          <w:sz w:val="20"/>
          <w:szCs w:val="20"/>
          <w:lang w:val="de-DE" w:eastAsia="de-DE"/>
        </w:rPr>
        <w:t xml:space="preserve">Die Thüringer Hochschulen sind nun bestens aufgestellt für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eine </w:t>
      </w:r>
      <w:r w:rsidRPr="00F10857">
        <w:rPr>
          <w:rFonts w:ascii="Arial" w:hAnsi="Arial" w:cs="Arial"/>
          <w:sz w:val="20"/>
          <w:szCs w:val="20"/>
          <w:lang w:val="de-DE" w:eastAsia="de-DE"/>
        </w:rPr>
        <w:t>digitale Zukunft</w:t>
      </w:r>
      <w:r>
        <w:rPr>
          <w:rFonts w:ascii="Arial" w:hAnsi="Arial" w:cs="Arial"/>
          <w:sz w:val="20"/>
          <w:szCs w:val="20"/>
          <w:lang w:val="de-DE" w:eastAsia="de-DE"/>
        </w:rPr>
        <w:t xml:space="preserve">, die wir gerne weiterhin gemeinsam gestalten“, sagt </w:t>
      </w:r>
      <w:r w:rsidRPr="00F10857">
        <w:rPr>
          <w:rFonts w:ascii="Arial" w:hAnsi="Arial" w:cs="Arial"/>
          <w:sz w:val="20"/>
          <w:szCs w:val="20"/>
          <w:lang w:val="de-DE" w:eastAsia="de-DE"/>
        </w:rPr>
        <w:t>Verena Stöcklein, Projektleiterin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bei der </w:t>
      </w:r>
      <w:r w:rsidRPr="00F10857">
        <w:rPr>
          <w:rFonts w:ascii="Arial" w:hAnsi="Arial" w:cs="Arial"/>
          <w:sz w:val="20"/>
          <w:szCs w:val="20"/>
          <w:lang w:val="de-DE" w:eastAsia="de-DE"/>
        </w:rPr>
        <w:t>MACH AG</w:t>
      </w:r>
      <w:r>
        <w:rPr>
          <w:rFonts w:ascii="Arial" w:hAnsi="Arial" w:cs="Arial"/>
          <w:sz w:val="20"/>
          <w:szCs w:val="20"/>
          <w:lang w:val="de-DE" w:eastAsia="de-DE"/>
        </w:rPr>
        <w:t>.</w:t>
      </w:r>
    </w:p>
    <w:p w14:paraId="27F59F94" w14:textId="77777777" w:rsidR="00CF6AF8" w:rsidRPr="0031595E" w:rsidRDefault="00CF6AF8" w:rsidP="00F60B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bookmarkEnd w:id="1"/>
    <w:p w14:paraId="4F412F7F" w14:textId="77777777" w:rsidR="00A21648" w:rsidRPr="00C112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de-DE" w:eastAsia="de-DE"/>
        </w:rPr>
      </w:pPr>
      <w:r w:rsidRPr="00C11248">
        <w:rPr>
          <w:rFonts w:ascii="Arial" w:hAnsi="Arial" w:cs="Arial"/>
          <w:b/>
          <w:bCs/>
          <w:sz w:val="20"/>
          <w:szCs w:val="20"/>
          <w:lang w:val="de-DE" w:eastAsia="de-DE"/>
        </w:rPr>
        <w:t>Barrierefreie, leistungsstarke und einfache ERP-Software für alle</w:t>
      </w:r>
    </w:p>
    <w:p w14:paraId="12C7EDB6" w14:textId="7B78B16F" w:rsidR="00A21648" w:rsidRPr="00C112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 xml:space="preserve">Einen weiteren wichtigen Meilenstein erreichte der Lübecker Finanzsoftware-Experte im Herbst 2022 mit der Veröffentlichung der neuen Software-Version MACH </w:t>
      </w:r>
      <w:proofErr w:type="spellStart"/>
      <w:r>
        <w:rPr>
          <w:rFonts w:ascii="Arial" w:hAnsi="Arial" w:cs="Arial"/>
          <w:sz w:val="20"/>
          <w:szCs w:val="20"/>
          <w:lang w:val="de-DE" w:eastAsia="de-DE"/>
        </w:rPr>
        <w:t>meinERP</w:t>
      </w:r>
      <w:proofErr w:type="spellEnd"/>
      <w:r>
        <w:rPr>
          <w:rFonts w:ascii="Arial" w:hAnsi="Arial" w:cs="Arial"/>
          <w:sz w:val="20"/>
          <w:szCs w:val="20"/>
          <w:lang w:val="de-DE" w:eastAsia="de-DE"/>
        </w:rPr>
        <w:t xml:space="preserve">, die einen besonderen Fokus auf barrierefreie Anwendungen setzt. </w:t>
      </w:r>
      <w:r w:rsidRPr="005C3C83">
        <w:rPr>
          <w:rFonts w:ascii="Arial" w:hAnsi="Arial" w:cs="Arial"/>
          <w:sz w:val="20"/>
          <w:szCs w:val="20"/>
          <w:lang w:val="de-DE" w:eastAsia="de-DE"/>
        </w:rPr>
        <w:t xml:space="preserve">Der kontinuierliche Abbau von Barrieren steht bei der Entwicklung neuer </w:t>
      </w:r>
      <w:proofErr w:type="gramStart"/>
      <w:r w:rsidRPr="005C3C83">
        <w:rPr>
          <w:rFonts w:ascii="Arial" w:hAnsi="Arial" w:cs="Arial"/>
          <w:sz w:val="20"/>
          <w:szCs w:val="20"/>
          <w:lang w:val="de-DE" w:eastAsia="de-DE"/>
        </w:rPr>
        <w:t>MACH Software</w:t>
      </w:r>
      <w:proofErr w:type="gramEnd"/>
      <w:r w:rsidRPr="005C3C83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>schon länger</w:t>
      </w:r>
      <w:r w:rsidRPr="005C3C83">
        <w:rPr>
          <w:rFonts w:ascii="Arial" w:hAnsi="Arial" w:cs="Arial"/>
          <w:sz w:val="20"/>
          <w:szCs w:val="20"/>
          <w:lang w:val="de-DE" w:eastAsia="de-DE"/>
        </w:rPr>
        <w:t xml:space="preserve"> im Fokus. </w:t>
      </w:r>
      <w:r>
        <w:rPr>
          <w:rFonts w:ascii="Arial" w:hAnsi="Arial" w:cs="Arial"/>
          <w:sz w:val="20"/>
          <w:szCs w:val="20"/>
          <w:lang w:val="de-DE" w:eastAsia="de-DE"/>
        </w:rPr>
        <w:t>„M</w:t>
      </w:r>
      <w:r w:rsidRPr="00662E5F">
        <w:rPr>
          <w:rFonts w:ascii="Arial" w:hAnsi="Arial" w:cs="Arial"/>
          <w:sz w:val="20"/>
          <w:szCs w:val="20"/>
          <w:lang w:val="de-DE" w:eastAsia="de-DE"/>
        </w:rPr>
        <w:t xml:space="preserve">it unserer neuesten Software-Version MACH </w:t>
      </w:r>
      <w:proofErr w:type="spellStart"/>
      <w:r w:rsidRPr="00662E5F">
        <w:rPr>
          <w:rFonts w:ascii="Arial" w:hAnsi="Arial" w:cs="Arial"/>
          <w:sz w:val="20"/>
          <w:szCs w:val="20"/>
          <w:lang w:val="de-DE" w:eastAsia="de-DE"/>
        </w:rPr>
        <w:t>meinERP</w:t>
      </w:r>
      <w:proofErr w:type="spellEnd"/>
      <w:r>
        <w:rPr>
          <w:rFonts w:ascii="Arial" w:hAnsi="Arial" w:cs="Arial"/>
          <w:sz w:val="20"/>
          <w:szCs w:val="20"/>
          <w:lang w:val="de-DE" w:eastAsia="de-DE"/>
        </w:rPr>
        <w:t xml:space="preserve"> ist es uns</w:t>
      </w:r>
      <w:r w:rsidRPr="00662E5F">
        <w:rPr>
          <w:rFonts w:ascii="Arial" w:hAnsi="Arial" w:cs="Arial"/>
          <w:sz w:val="20"/>
          <w:szCs w:val="20"/>
          <w:lang w:val="de-DE" w:eastAsia="de-DE"/>
        </w:rPr>
        <w:t xml:space="preserve"> gelungen, einen großen Sprung beim Thema Barrierefreiheit zu machen</w:t>
      </w:r>
      <w:r>
        <w:rPr>
          <w:rFonts w:ascii="Arial" w:hAnsi="Arial" w:cs="Arial"/>
          <w:sz w:val="20"/>
          <w:szCs w:val="20"/>
          <w:lang w:val="de-DE" w:eastAsia="de-DE"/>
        </w:rPr>
        <w:t xml:space="preserve">“, freut sich </w:t>
      </w:r>
      <w:r w:rsidR="00615B9D">
        <w:rPr>
          <w:rFonts w:ascii="Arial" w:hAnsi="Arial" w:cs="Arial"/>
          <w:sz w:val="20"/>
          <w:szCs w:val="20"/>
          <w:lang w:val="de-DE" w:eastAsia="de-DE"/>
        </w:rPr>
        <w:t xml:space="preserve">Alexander Kretzschmar, Chief </w:t>
      </w:r>
      <w:proofErr w:type="spellStart"/>
      <w:r w:rsidR="00615B9D">
        <w:rPr>
          <w:rFonts w:ascii="Arial" w:hAnsi="Arial" w:cs="Arial"/>
          <w:sz w:val="20"/>
          <w:szCs w:val="20"/>
          <w:lang w:val="de-DE" w:eastAsia="de-DE"/>
        </w:rPr>
        <w:t>Product</w:t>
      </w:r>
      <w:proofErr w:type="spellEnd"/>
      <w:r w:rsidR="00615B9D">
        <w:rPr>
          <w:rFonts w:ascii="Arial" w:hAnsi="Arial" w:cs="Arial"/>
          <w:sz w:val="20"/>
          <w:szCs w:val="20"/>
          <w:lang w:val="de-DE" w:eastAsia="de-DE"/>
        </w:rPr>
        <w:t xml:space="preserve"> Officer bei MACH</w:t>
      </w:r>
      <w:r>
        <w:rPr>
          <w:rFonts w:ascii="Arial" w:hAnsi="Arial" w:cs="Arial"/>
          <w:sz w:val="20"/>
          <w:szCs w:val="20"/>
          <w:lang w:val="de-DE" w:eastAsia="de-DE"/>
        </w:rPr>
        <w:t xml:space="preserve">. Damit ermöglicht MACH </w:t>
      </w:r>
      <w:proofErr w:type="spellStart"/>
      <w:r w:rsidR="00615B9D">
        <w:rPr>
          <w:rFonts w:ascii="Arial" w:hAnsi="Arial" w:cs="Arial"/>
          <w:sz w:val="20"/>
          <w:szCs w:val="20"/>
          <w:lang w:val="de-DE" w:eastAsia="de-DE"/>
        </w:rPr>
        <w:t>meinERP</w:t>
      </w:r>
      <w:proofErr w:type="spellEnd"/>
      <w:r w:rsidR="00615B9D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auch </w:t>
      </w:r>
      <w:r w:rsidRPr="005C3C83">
        <w:rPr>
          <w:rFonts w:ascii="Arial" w:hAnsi="Arial" w:cs="Arial"/>
          <w:sz w:val="20"/>
          <w:szCs w:val="20"/>
          <w:lang w:val="de-DE" w:eastAsia="de-DE"/>
        </w:rPr>
        <w:t>Menschen mit Behinderungen oder körperlichen Einschränkungen einen Zugang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in eine einfache und leistungsstarke ERP-Welt. MACH</w:t>
      </w:r>
      <w:r w:rsidRPr="005C3C83">
        <w:rPr>
          <w:rFonts w:ascii="Arial" w:hAnsi="Arial" w:cs="Arial"/>
          <w:sz w:val="20"/>
          <w:szCs w:val="20"/>
          <w:lang w:val="de-DE" w:eastAsia="de-DE"/>
        </w:rPr>
        <w:t xml:space="preserve"> orientiert sich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dabei an den aktuellen Vorgaben zur Entwicklung barrierefreier Software, wie der </w:t>
      </w:r>
      <w:r w:rsidRPr="00C11248">
        <w:rPr>
          <w:rFonts w:ascii="Arial" w:hAnsi="Arial" w:cs="Arial"/>
          <w:sz w:val="20"/>
          <w:szCs w:val="20"/>
          <w:lang w:val="de-DE" w:eastAsia="de-DE"/>
        </w:rPr>
        <w:t>Barrierefreie Informationstechnik-Verordnung BITV 2.0</w:t>
      </w:r>
      <w:r>
        <w:rPr>
          <w:rFonts w:ascii="Arial" w:hAnsi="Arial" w:cs="Arial"/>
          <w:sz w:val="20"/>
          <w:szCs w:val="20"/>
          <w:lang w:val="de-DE" w:eastAsia="de-DE"/>
        </w:rPr>
        <w:t>.</w:t>
      </w:r>
      <w:r w:rsidRPr="00AC712F"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p w14:paraId="0B9D98C3" w14:textId="77777777" w:rsidR="00F60B61" w:rsidRDefault="00F60B61" w:rsidP="00F60B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2F4AB2C0" w14:textId="77777777" w:rsidR="00A21648" w:rsidRPr="006C1FE6" w:rsidRDefault="00A21648" w:rsidP="00A21648">
      <w:pPr>
        <w:spacing w:line="360" w:lineRule="auto"/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</w:pPr>
      <w:r w:rsidRPr="006C1FE6"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  <w:t>Aufwand durch Automatisierung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de-DE"/>
        </w:rPr>
        <w:t xml:space="preserve"> reduzieren</w:t>
      </w:r>
    </w:p>
    <w:p w14:paraId="5FB8349C" w14:textId="77777777" w:rsidR="00A21648" w:rsidRDefault="00A21648" w:rsidP="00A2164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„</w:t>
      </w:r>
      <w:r w:rsidRPr="000948BE">
        <w:rPr>
          <w:rFonts w:ascii="Arial" w:hAnsi="Arial" w:cs="Arial"/>
          <w:sz w:val="20"/>
          <w:szCs w:val="20"/>
          <w:lang w:val="de-DE"/>
        </w:rPr>
        <w:t>Es freut mich, zu sehen, dass die Automatisierung von Prozessen immer häufiger ein Thema</w:t>
      </w:r>
      <w:r>
        <w:rPr>
          <w:rFonts w:ascii="Arial" w:hAnsi="Arial" w:cs="Arial"/>
          <w:sz w:val="20"/>
          <w:szCs w:val="20"/>
          <w:lang w:val="de-DE"/>
        </w:rPr>
        <w:t xml:space="preserve"> für unsere Kunden</w:t>
      </w:r>
      <w:r w:rsidRPr="000948BE">
        <w:rPr>
          <w:rFonts w:ascii="Arial" w:hAnsi="Arial" w:cs="Arial"/>
          <w:sz w:val="20"/>
          <w:szCs w:val="20"/>
          <w:lang w:val="de-DE"/>
        </w:rPr>
        <w:t xml:space="preserve"> ist. Ich denke, das ist genau der richtige Weg, um sich von redundanten Routineaufgaben zu befreien und schließlich wieder mehr Zeit für </w:t>
      </w:r>
      <w:r w:rsidRPr="00A634C4">
        <w:rPr>
          <w:rFonts w:ascii="Arial" w:hAnsi="Arial" w:cs="Arial"/>
          <w:sz w:val="20"/>
          <w:szCs w:val="20"/>
          <w:lang w:val="de-DE"/>
        </w:rPr>
        <w:t xml:space="preserve">beratungsintensive </w:t>
      </w:r>
      <w:r>
        <w:rPr>
          <w:rFonts w:ascii="Arial" w:hAnsi="Arial" w:cs="Arial"/>
          <w:sz w:val="20"/>
          <w:szCs w:val="20"/>
          <w:lang w:val="de-DE"/>
        </w:rPr>
        <w:t xml:space="preserve">und </w:t>
      </w:r>
      <w:r w:rsidRPr="000948BE">
        <w:rPr>
          <w:rFonts w:ascii="Arial" w:hAnsi="Arial" w:cs="Arial"/>
          <w:sz w:val="20"/>
          <w:szCs w:val="20"/>
          <w:lang w:val="de-DE"/>
        </w:rPr>
        <w:t>komplexere Aufgaben zu haben</w:t>
      </w:r>
      <w:r>
        <w:rPr>
          <w:rFonts w:ascii="Arial" w:hAnsi="Arial" w:cs="Arial"/>
          <w:sz w:val="20"/>
          <w:szCs w:val="20"/>
          <w:lang w:val="de-DE"/>
        </w:rPr>
        <w:t>“, sagt Matthias Kohlhardt.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So setzten einige </w:t>
      </w:r>
      <w:proofErr w:type="gramStart"/>
      <w:r>
        <w:rPr>
          <w:rFonts w:ascii="Arial" w:hAnsi="Arial" w:cs="Arial"/>
          <w:sz w:val="20"/>
          <w:szCs w:val="20"/>
          <w:lang w:val="de-DE" w:eastAsia="de-DE"/>
        </w:rPr>
        <w:t>MACH Kunden</w:t>
      </w:r>
      <w:proofErr w:type="gramEnd"/>
      <w:r>
        <w:rPr>
          <w:rFonts w:ascii="Arial" w:hAnsi="Arial" w:cs="Arial"/>
          <w:sz w:val="20"/>
          <w:szCs w:val="20"/>
          <w:lang w:val="de-DE" w:eastAsia="de-DE"/>
        </w:rPr>
        <w:t xml:space="preserve"> im letzten Jahr die Automatisierung ihrer Prozesse fort, darunter u. a. die </w:t>
      </w:r>
      <w:r w:rsidRPr="0068655E">
        <w:rPr>
          <w:rFonts w:ascii="Arial" w:hAnsi="Arial" w:cs="Arial"/>
          <w:b/>
          <w:bCs/>
          <w:sz w:val="20"/>
          <w:szCs w:val="20"/>
          <w:lang w:val="de-DE" w:eastAsia="de-DE"/>
        </w:rPr>
        <w:t>Bundespolizei</w:t>
      </w:r>
      <w:r w:rsidRPr="006F7021">
        <w:rPr>
          <w:rFonts w:ascii="Arial" w:hAnsi="Arial" w:cs="Arial"/>
          <w:sz w:val="20"/>
          <w:szCs w:val="20"/>
          <w:lang w:val="de-DE" w:eastAsia="de-DE"/>
        </w:rPr>
        <w:t>, die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</w:t>
      </w:r>
      <w:r w:rsidRPr="00937822">
        <w:rPr>
          <w:rFonts w:ascii="Arial" w:hAnsi="Arial" w:cs="Arial"/>
          <w:b/>
          <w:bCs/>
          <w:sz w:val="20"/>
          <w:szCs w:val="20"/>
          <w:lang w:val="de-DE" w:eastAsia="de-DE"/>
        </w:rPr>
        <w:t>Heinrich-Heine-Universität Düsseldorf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und</w:t>
      </w:r>
      <w:r w:rsidRPr="006F7021">
        <w:rPr>
          <w:rFonts w:ascii="Arial" w:hAnsi="Arial" w:cs="Arial"/>
          <w:sz w:val="20"/>
          <w:szCs w:val="20"/>
          <w:lang w:val="de-DE" w:eastAsia="de-DE"/>
        </w:rPr>
        <w:t xml:space="preserve"> die</w:t>
      </w:r>
      <w:r>
        <w:rPr>
          <w:rFonts w:ascii="Arial" w:hAnsi="Arial" w:cs="Arial"/>
          <w:b/>
          <w:bCs/>
          <w:sz w:val="20"/>
          <w:szCs w:val="20"/>
          <w:lang w:val="de-DE" w:eastAsia="de-DE"/>
        </w:rPr>
        <w:t xml:space="preserve"> Fachhochschule Aachen</w:t>
      </w:r>
      <w:r w:rsidRPr="00D21119">
        <w:rPr>
          <w:rFonts w:ascii="Arial" w:hAnsi="Arial" w:cs="Arial"/>
          <w:sz w:val="20"/>
          <w:szCs w:val="20"/>
          <w:lang w:val="de-DE" w:eastAsia="de-DE"/>
        </w:rPr>
        <w:t>.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D</w:t>
      </w:r>
      <w:r w:rsidRPr="0074385C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urch den Einsatz </w:t>
      </w:r>
      <w:r>
        <w:rPr>
          <w:rFonts w:ascii="Arial" w:hAnsi="Arial" w:cs="Arial"/>
          <w:sz w:val="20"/>
          <w:szCs w:val="20"/>
          <w:shd w:val="clear" w:color="auto" w:fill="FFFFFF"/>
          <w:lang w:val="de-DE"/>
        </w:rPr>
        <w:t>von</w:t>
      </w:r>
      <w:r w:rsidRPr="0074385C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MACH live! </w:t>
      </w:r>
      <w:proofErr w:type="spellStart"/>
      <w:r w:rsidRPr="0074385C">
        <w:rPr>
          <w:rFonts w:ascii="Arial" w:hAnsi="Arial" w:cs="Arial"/>
          <w:sz w:val="20"/>
          <w:szCs w:val="20"/>
          <w:shd w:val="clear" w:color="auto" w:fill="FFFFFF"/>
          <w:lang w:val="de-DE"/>
        </w:rPr>
        <w:t>smartDecision</w:t>
      </w:r>
      <w:proofErr w:type="spellEnd"/>
      <w:r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automatisieren öffentliche Einrichtungen manuelle, redundante Arbeiten innerhalb ihrer Beschaffungs- oder Rechnungsworkflows und reduzieren so den Bearbeitungsaufwand.</w:t>
      </w:r>
      <w:r w:rsidRPr="0074385C"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Dabei können </w:t>
      </w:r>
      <w:r w:rsidRPr="0074385C">
        <w:rPr>
          <w:rFonts w:ascii="Arial" w:hAnsi="Arial" w:cs="Arial"/>
          <w:sz w:val="20"/>
          <w:szCs w:val="20"/>
          <w:shd w:val="clear" w:color="auto" w:fill="FFFFFF"/>
          <w:lang w:val="de-DE"/>
        </w:rPr>
        <w:t>Entscheidungen</w:t>
      </w:r>
      <w:r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 </w:t>
      </w:r>
      <w:r w:rsidRPr="0074385C">
        <w:rPr>
          <w:rFonts w:ascii="Arial" w:hAnsi="Arial" w:cs="Arial"/>
          <w:sz w:val="20"/>
          <w:szCs w:val="20"/>
          <w:shd w:val="clear" w:color="auto" w:fill="FFFFFF"/>
          <w:lang w:val="de-DE"/>
        </w:rPr>
        <w:t>lückenlos nachvollz</w:t>
      </w:r>
      <w:r>
        <w:rPr>
          <w:rFonts w:ascii="Arial" w:hAnsi="Arial" w:cs="Arial"/>
          <w:sz w:val="20"/>
          <w:szCs w:val="20"/>
          <w:shd w:val="clear" w:color="auto" w:fill="FFFFFF"/>
          <w:lang w:val="de-DE"/>
        </w:rPr>
        <w:t xml:space="preserve">ogen werden, sodass alle Anforderungen an eine revisionssichere Lösung vollständig erfüllt werden. </w:t>
      </w:r>
    </w:p>
    <w:p w14:paraId="16A5CFFB" w14:textId="77777777" w:rsidR="00F60B61" w:rsidRDefault="00F60B61" w:rsidP="00F60B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</w:p>
    <w:p w14:paraId="72289CDF" w14:textId="77777777" w:rsidR="00F60B61" w:rsidRDefault="00F60B61" w:rsidP="00F60B61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de-DE" w:eastAsia="de-DE"/>
        </w:rPr>
      </w:pPr>
      <w:r w:rsidRPr="00FB41B4">
        <w:rPr>
          <w:rFonts w:ascii="Arial" w:hAnsi="Arial" w:cs="Arial"/>
          <w:sz w:val="20"/>
          <w:szCs w:val="20"/>
          <w:lang w:val="de-DE" w:eastAsia="de-DE"/>
        </w:rPr>
        <w:t xml:space="preserve">„Mit den </w:t>
      </w:r>
      <w:proofErr w:type="gramStart"/>
      <w:r w:rsidRPr="00FB41B4">
        <w:rPr>
          <w:rFonts w:ascii="Arial" w:hAnsi="Arial" w:cs="Arial"/>
          <w:sz w:val="20"/>
          <w:szCs w:val="20"/>
          <w:lang w:val="de-DE" w:eastAsia="de-DE"/>
        </w:rPr>
        <w:t>MACH Lösungen</w:t>
      </w:r>
      <w:proofErr w:type="gramEnd"/>
      <w:r w:rsidRPr="00FB41B4">
        <w:rPr>
          <w:rFonts w:ascii="Arial" w:hAnsi="Arial" w:cs="Arial"/>
          <w:sz w:val="20"/>
          <w:szCs w:val="20"/>
          <w:lang w:val="de-DE" w:eastAsia="de-DE"/>
        </w:rPr>
        <w:t xml:space="preserve"> sind öffentliche Einrichtungen für ein modernes Arbeiten im Hier und Jetzt bestens aufgestellt und schaffen gleichzeitig eine optimale Basis für attraktives Arbeiten in der Verwaltung von morgen. </w:t>
      </w:r>
      <w:r>
        <w:rPr>
          <w:rFonts w:ascii="Arial" w:hAnsi="Arial" w:cs="Arial"/>
          <w:sz w:val="20"/>
          <w:szCs w:val="20"/>
          <w:lang w:val="de-DE" w:eastAsia="de-DE"/>
        </w:rPr>
        <w:t>W</w:t>
      </w:r>
      <w:r w:rsidRPr="00FB41B4">
        <w:rPr>
          <w:rFonts w:ascii="Arial" w:hAnsi="Arial" w:cs="Arial"/>
          <w:sz w:val="20"/>
          <w:szCs w:val="20"/>
          <w:lang w:val="de-DE" w:eastAsia="de-DE"/>
        </w:rPr>
        <w:t xml:space="preserve">ir </w:t>
      </w:r>
      <w:r>
        <w:rPr>
          <w:rFonts w:ascii="Arial" w:hAnsi="Arial" w:cs="Arial"/>
          <w:sz w:val="20"/>
          <w:szCs w:val="20"/>
          <w:lang w:val="de-DE" w:eastAsia="de-DE"/>
        </w:rPr>
        <w:t xml:space="preserve">freuen </w:t>
      </w:r>
      <w:r w:rsidRPr="00FB41B4">
        <w:rPr>
          <w:rFonts w:ascii="Arial" w:hAnsi="Arial" w:cs="Arial"/>
          <w:sz w:val="20"/>
          <w:szCs w:val="20"/>
          <w:lang w:val="de-DE" w:eastAsia="de-DE"/>
        </w:rPr>
        <w:t xml:space="preserve">uns auf weitere spannende Digitalisierungs- und Modernisierungsprojekte mit unseren Kunden sowie mit neuen </w:t>
      </w:r>
      <w:r>
        <w:rPr>
          <w:rFonts w:ascii="Arial" w:hAnsi="Arial" w:cs="Arial"/>
          <w:sz w:val="20"/>
          <w:szCs w:val="20"/>
          <w:lang w:val="de-DE" w:eastAsia="de-DE"/>
        </w:rPr>
        <w:t>Einrichtungen</w:t>
      </w:r>
      <w:r w:rsidRPr="00FB41B4">
        <w:rPr>
          <w:rFonts w:ascii="Arial" w:hAnsi="Arial" w:cs="Arial"/>
          <w:sz w:val="20"/>
          <w:szCs w:val="20"/>
          <w:lang w:val="de-DE" w:eastAsia="de-DE"/>
        </w:rPr>
        <w:t xml:space="preserve">“, fasst </w:t>
      </w:r>
      <w:r>
        <w:rPr>
          <w:rFonts w:ascii="Arial" w:hAnsi="Arial" w:cs="Arial"/>
          <w:sz w:val="20"/>
          <w:szCs w:val="20"/>
          <w:lang w:val="de-DE" w:eastAsia="de-DE"/>
        </w:rPr>
        <w:t>Matthias Kohlhardt</w:t>
      </w:r>
      <w:r w:rsidRPr="00FB41B4">
        <w:rPr>
          <w:rFonts w:ascii="Arial" w:hAnsi="Arial" w:cs="Arial"/>
          <w:sz w:val="20"/>
          <w:szCs w:val="20"/>
          <w:lang w:val="de-DE" w:eastAsia="de-DE"/>
        </w:rPr>
        <w:t xml:space="preserve"> zusammen.</w:t>
      </w:r>
      <w:r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p w14:paraId="1B17008D" w14:textId="77777777" w:rsidR="00F60B61" w:rsidRDefault="00F60B61" w:rsidP="00F60B61">
      <w:pPr>
        <w:autoSpaceDE w:val="0"/>
        <w:autoSpaceDN w:val="0"/>
        <w:adjustRightInd w:val="0"/>
        <w:spacing w:line="360" w:lineRule="auto"/>
        <w:jc w:val="both"/>
        <w:rPr>
          <w:rFonts w:ascii="Arial" w:eastAsia="Arial Unicode MS" w:hAnsi="Arial" w:cs="Arial"/>
          <w:b/>
          <w:color w:val="000000"/>
          <w:sz w:val="16"/>
          <w:u w:color="000000"/>
          <w:lang w:val="de-DE"/>
        </w:rPr>
      </w:pPr>
    </w:p>
    <w:p w14:paraId="1A1282CA" w14:textId="77777777" w:rsidR="00B90F79" w:rsidRDefault="00B90F79">
      <w:pPr>
        <w:spacing w:after="160" w:line="259" w:lineRule="auto"/>
        <w:rPr>
          <w:rFonts w:ascii="Arial" w:eastAsia="Arial Unicode MS" w:hAnsi="Arial" w:cs="Arial"/>
          <w:b/>
          <w:color w:val="000000"/>
          <w:sz w:val="16"/>
          <w:u w:color="000000"/>
          <w:lang w:val="de-DE"/>
        </w:rPr>
      </w:pPr>
      <w:r>
        <w:rPr>
          <w:rFonts w:ascii="Arial" w:eastAsia="Arial Unicode MS" w:hAnsi="Arial" w:cs="Arial"/>
          <w:b/>
          <w:color w:val="000000"/>
          <w:sz w:val="16"/>
          <w:u w:color="000000"/>
          <w:lang w:val="de-DE"/>
        </w:rPr>
        <w:br w:type="page"/>
      </w:r>
    </w:p>
    <w:p w14:paraId="5C7CE1E2" w14:textId="494C9590" w:rsidR="00F60B61" w:rsidRPr="00EF3D8B" w:rsidRDefault="00F60B61" w:rsidP="00F60B61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  <w:lang w:val="de-DE" w:eastAsia="de-DE"/>
        </w:rPr>
      </w:pPr>
      <w:r w:rsidRPr="00826B45">
        <w:rPr>
          <w:rFonts w:ascii="Arial" w:eastAsia="Arial Unicode MS" w:hAnsi="Arial" w:cs="Arial"/>
          <w:b/>
          <w:color w:val="000000"/>
          <w:sz w:val="16"/>
          <w:u w:color="000000"/>
          <w:lang w:val="de-DE"/>
        </w:rPr>
        <w:lastRenderedPageBreak/>
        <w:t>Hinweis für die Redaktionen:</w:t>
      </w:r>
    </w:p>
    <w:p w14:paraId="3DF291F0" w14:textId="77777777" w:rsidR="00F60B61" w:rsidRPr="00826B45" w:rsidRDefault="00F60B61" w:rsidP="00F60B61">
      <w:pPr>
        <w:spacing w:line="360" w:lineRule="auto"/>
        <w:jc w:val="both"/>
        <w:outlineLvl w:val="0"/>
        <w:rPr>
          <w:rStyle w:val="Hyperlink"/>
          <w:rFonts w:ascii="Arial" w:eastAsia="Arial Unicode MS" w:hAnsi="Arial" w:cs="Arial"/>
          <w:sz w:val="16"/>
          <w:u w:color="000000"/>
          <w:lang w:val="de-DE"/>
        </w:rPr>
      </w:pPr>
      <w:r w:rsidRPr="00826B45">
        <w:rPr>
          <w:rFonts w:ascii="Arial" w:eastAsia="Arial Unicode MS" w:hAnsi="Arial" w:cs="Arial"/>
          <w:color w:val="000000"/>
          <w:sz w:val="16"/>
          <w:u w:color="000000"/>
          <w:lang w:val="de-DE"/>
        </w:rPr>
        <w:t xml:space="preserve">Diese und weitere Presseinformationen sowie Pressefotos zum Herunterladen finden Sie in unserem Newsroom unter </w:t>
      </w:r>
      <w:bookmarkStart w:id="3" w:name="_Hlk488928226"/>
      <w:r w:rsidRPr="00826B45">
        <w:fldChar w:fldCharType="begin"/>
      </w:r>
      <w:r w:rsidRPr="00826B45">
        <w:rPr>
          <w:rFonts w:ascii="Arial" w:hAnsi="Arial" w:cs="Arial"/>
          <w:lang w:val="de-DE"/>
        </w:rPr>
        <w:instrText xml:space="preserve"> HYPERLINK "https://www.mach.de/newsroom" </w:instrText>
      </w:r>
      <w:r w:rsidRPr="00826B45">
        <w:fldChar w:fldCharType="separate"/>
      </w:r>
      <w:r w:rsidRPr="00826B45">
        <w:rPr>
          <w:rStyle w:val="Hyperlink"/>
          <w:rFonts w:ascii="Arial" w:eastAsia="Arial Unicode MS" w:hAnsi="Arial" w:cs="Arial"/>
          <w:sz w:val="16"/>
          <w:u w:color="000000"/>
          <w:lang w:val="de-DE"/>
        </w:rPr>
        <w:t>https://www.mach.de/newsroom</w:t>
      </w:r>
      <w:r w:rsidRPr="00826B45">
        <w:rPr>
          <w:rStyle w:val="Hyperlink"/>
          <w:rFonts w:ascii="Arial" w:eastAsia="Arial Unicode MS" w:hAnsi="Arial" w:cs="Arial"/>
          <w:sz w:val="16"/>
          <w:u w:color="000000"/>
          <w:lang w:val="de-DE"/>
        </w:rPr>
        <w:fldChar w:fldCharType="end"/>
      </w:r>
      <w:bookmarkEnd w:id="3"/>
    </w:p>
    <w:p w14:paraId="1DD5812D" w14:textId="77777777" w:rsidR="00F60B61" w:rsidRPr="00826B45" w:rsidRDefault="00F60B61" w:rsidP="00F60B61">
      <w:pPr>
        <w:spacing w:line="360" w:lineRule="auto"/>
        <w:outlineLvl w:val="0"/>
        <w:rPr>
          <w:rFonts w:ascii="Arial" w:eastAsia="Arial Unicode MS" w:hAnsi="Arial" w:cs="Arial"/>
          <w:color w:val="000000"/>
          <w:sz w:val="16"/>
          <w:u w:color="000000"/>
          <w:lang w:val="de-DE"/>
        </w:rPr>
      </w:pPr>
    </w:p>
    <w:p w14:paraId="22C95EC9" w14:textId="77777777" w:rsidR="00F60B61" w:rsidRPr="00826B45" w:rsidRDefault="00F60B61" w:rsidP="00F60B61">
      <w:pPr>
        <w:spacing w:line="360" w:lineRule="auto"/>
        <w:jc w:val="both"/>
        <w:outlineLvl w:val="0"/>
        <w:rPr>
          <w:rFonts w:ascii="Arial" w:eastAsia="Arial Unicode MS" w:hAnsi="Arial" w:cs="Arial"/>
          <w:b/>
          <w:color w:val="000000"/>
          <w:sz w:val="16"/>
          <w:u w:color="000000"/>
          <w:lang w:val="de-DE"/>
        </w:rPr>
      </w:pPr>
      <w:r w:rsidRPr="00826B45">
        <w:rPr>
          <w:rFonts w:ascii="Arial" w:eastAsia="Arial Unicode MS" w:hAnsi="Arial" w:cs="Arial"/>
          <w:b/>
          <w:color w:val="000000"/>
          <w:sz w:val="16"/>
          <w:u w:color="000000"/>
          <w:lang w:val="de-DE"/>
        </w:rPr>
        <w:t>Über die MACH AG:</w:t>
      </w:r>
    </w:p>
    <w:p w14:paraId="22460AC8" w14:textId="77777777" w:rsidR="00F60B61" w:rsidRDefault="00F60B61" w:rsidP="00F60B61">
      <w:pPr>
        <w:spacing w:line="360" w:lineRule="auto"/>
        <w:outlineLvl w:val="0"/>
        <w:rPr>
          <w:rFonts w:ascii="Arial" w:eastAsia="Arial Unicode MS" w:hAnsi="Arial" w:cs="Arial"/>
          <w:color w:val="000000"/>
          <w:sz w:val="16"/>
          <w:lang w:val="de-DE"/>
        </w:rPr>
      </w:pPr>
      <w:r w:rsidRPr="00306965">
        <w:rPr>
          <w:rFonts w:ascii="Arial" w:eastAsia="Arial Unicode MS" w:hAnsi="Arial" w:cs="Arial"/>
          <w:color w:val="000000"/>
          <w:sz w:val="16"/>
          <w:lang w:val="de-DE"/>
        </w:rPr>
        <w:t xml:space="preserve">Digitalisierung von Papier-Akten, mehr Transparenz im Finanzhaushalt oder moderne Personalprozesse – die MACH AG unterstützt seit 1985 öffentliche Verwaltungen bei Digitalisierungsvorhaben. Das Unternehmen zählt </w:t>
      </w:r>
      <w:r>
        <w:rPr>
          <w:rFonts w:ascii="Arial" w:eastAsia="Arial Unicode MS" w:hAnsi="Arial" w:cs="Arial"/>
          <w:color w:val="000000"/>
          <w:sz w:val="16"/>
          <w:lang w:val="de-DE"/>
        </w:rPr>
        <w:t>ca.</w:t>
      </w:r>
      <w:r w:rsidRPr="00306965">
        <w:rPr>
          <w:rFonts w:ascii="Arial" w:eastAsia="Arial Unicode MS" w:hAnsi="Arial" w:cs="Arial"/>
          <w:color w:val="000000"/>
          <w:sz w:val="16"/>
          <w:lang w:val="de-DE"/>
        </w:rPr>
        <w:t xml:space="preserve"> 400 Angestellte an sechs Standorten. Wir leben den Anspruch, digital zu denken und menschlich zu handeln. Mit Expertise und eigener Software stärken wir nachhaltig unsere Kunden – und damit Deutschland. Mehr als 100.000 </w:t>
      </w:r>
      <w:proofErr w:type="gramStart"/>
      <w:r w:rsidRPr="00306965">
        <w:rPr>
          <w:rFonts w:ascii="Arial" w:eastAsia="Arial Unicode MS" w:hAnsi="Arial" w:cs="Arial"/>
          <w:color w:val="000000"/>
          <w:sz w:val="16"/>
          <w:lang w:val="de-DE"/>
        </w:rPr>
        <w:t>Nutzer:innen</w:t>
      </w:r>
      <w:proofErr w:type="gramEnd"/>
      <w:r w:rsidRPr="00306965">
        <w:rPr>
          <w:rFonts w:ascii="Arial" w:eastAsia="Arial Unicode MS" w:hAnsi="Arial" w:cs="Arial"/>
          <w:color w:val="000000"/>
          <w:sz w:val="16"/>
          <w:lang w:val="de-DE"/>
        </w:rPr>
        <w:t xml:space="preserve"> in Bundes- und Landesbehörden, Kommunen, Kirchenverwaltungen, Lehr- und Forschungseinrichtungen sowie Nicht-Regierungsorganisationen vertrauen heute auf unsere Lösungen. Dabei profitieren die Einrichtungen von unserem ganzheitlichen Ansatz. Denn Software, Beratung und Betrieb kommen bei MACH aus einer Hand. </w:t>
      </w:r>
    </w:p>
    <w:p w14:paraId="74185240" w14:textId="77777777" w:rsidR="00F60B61" w:rsidRPr="00826B45" w:rsidRDefault="00F60B61" w:rsidP="00F60B61">
      <w:pPr>
        <w:spacing w:line="360" w:lineRule="auto"/>
        <w:outlineLvl w:val="0"/>
        <w:rPr>
          <w:rFonts w:ascii="Arial" w:eastAsia="Arial Unicode MS" w:hAnsi="Arial" w:cs="Arial"/>
          <w:color w:val="000000"/>
          <w:sz w:val="16"/>
          <w:lang w:val="de-DE"/>
        </w:rPr>
      </w:pPr>
      <w:r w:rsidRPr="00306965">
        <w:rPr>
          <w:rFonts w:ascii="Arial" w:eastAsia="Arial Unicode MS" w:hAnsi="Arial" w:cs="Arial"/>
          <w:color w:val="000000"/>
          <w:sz w:val="16"/>
          <w:lang w:val="de-DE"/>
        </w:rPr>
        <w:t>So macht Verwaltung Zukunft</w:t>
      </w:r>
      <w:r w:rsidRPr="00826B45">
        <w:rPr>
          <w:rFonts w:ascii="Arial" w:eastAsia="Arial Unicode MS" w:hAnsi="Arial" w:cs="Arial"/>
          <w:color w:val="000000"/>
          <w:sz w:val="16"/>
          <w:lang w:val="de-DE"/>
        </w:rPr>
        <w:t>.</w:t>
      </w:r>
    </w:p>
    <w:p w14:paraId="641858E9" w14:textId="77777777" w:rsidR="00F60B61" w:rsidRPr="00826B45" w:rsidRDefault="00F60B61" w:rsidP="00F60B61">
      <w:pPr>
        <w:spacing w:line="360" w:lineRule="auto"/>
        <w:outlineLvl w:val="0"/>
        <w:rPr>
          <w:rFonts w:ascii="Arial" w:eastAsia="Arial Unicode MS" w:hAnsi="Arial" w:cs="Arial"/>
          <w:color w:val="000000"/>
          <w:sz w:val="16"/>
          <w:u w:color="000000"/>
          <w:lang w:val="de-DE"/>
        </w:rPr>
      </w:pPr>
    </w:p>
    <w:p w14:paraId="1517BFA2" w14:textId="77777777" w:rsidR="00F60B61" w:rsidRPr="00826B45" w:rsidRDefault="00F60B61" w:rsidP="00F60B61">
      <w:pPr>
        <w:spacing w:line="360" w:lineRule="auto"/>
        <w:outlineLvl w:val="0"/>
        <w:rPr>
          <w:rFonts w:ascii="Arial" w:eastAsia="Arial Unicode MS" w:hAnsi="Arial" w:cs="Arial"/>
          <w:color w:val="000000"/>
          <w:sz w:val="16"/>
          <w:u w:color="000000"/>
          <w:lang w:val="de-DE"/>
        </w:rPr>
      </w:pPr>
      <w:r w:rsidRPr="00826B45">
        <w:rPr>
          <w:rFonts w:ascii="Arial" w:eastAsia="Arial Unicode MS" w:hAnsi="Arial" w:cs="Arial"/>
          <w:b/>
          <w:color w:val="000000"/>
          <w:sz w:val="16"/>
          <w:u w:color="000000"/>
          <w:lang w:val="de-DE"/>
        </w:rPr>
        <w:t>Pressekontakt:</w:t>
      </w:r>
    </w:p>
    <w:tbl>
      <w:tblPr>
        <w:tblStyle w:val="Tabellenraster"/>
        <w:tblW w:w="0" w:type="auto"/>
        <w:tblInd w:w="-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60B61" w:rsidRPr="00826B45" w14:paraId="46A6F232" w14:textId="77777777" w:rsidTr="00C148CC">
        <w:tc>
          <w:tcPr>
            <w:tcW w:w="4531" w:type="dxa"/>
          </w:tcPr>
          <w:p w14:paraId="4B1F6D49" w14:textId="77777777" w:rsidR="00F60B61" w:rsidRPr="00826B45" w:rsidRDefault="00F60B61" w:rsidP="00C148CC">
            <w:pPr>
              <w:spacing w:line="360" w:lineRule="auto"/>
              <w:ind w:right="-77"/>
              <w:outlineLvl w:val="0"/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</w:pP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>MACH AG</w:t>
            </w:r>
          </w:p>
          <w:p w14:paraId="0FB075A5" w14:textId="77777777" w:rsidR="00F60B61" w:rsidRPr="00826B45" w:rsidRDefault="00F60B61" w:rsidP="00C148CC">
            <w:pPr>
              <w:spacing w:line="360" w:lineRule="auto"/>
              <w:ind w:left="2410" w:right="-77" w:hanging="2410"/>
              <w:outlineLvl w:val="0"/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</w:pP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 xml:space="preserve">Sandra Obendorf </w:t>
            </w:r>
          </w:p>
          <w:p w14:paraId="7F9DF289" w14:textId="77777777" w:rsidR="00F60B61" w:rsidRPr="00826B45" w:rsidRDefault="00F60B61" w:rsidP="00C148CC">
            <w:pPr>
              <w:spacing w:line="360" w:lineRule="auto"/>
              <w:ind w:left="2410" w:right="-77" w:hanging="2410"/>
              <w:outlineLvl w:val="0"/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</w:pP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>Wielandstraße 14</w:t>
            </w:r>
          </w:p>
          <w:p w14:paraId="696E696E" w14:textId="77777777" w:rsidR="00F60B61" w:rsidRPr="00826B45" w:rsidRDefault="00F60B61" w:rsidP="00C148CC">
            <w:pPr>
              <w:spacing w:line="360" w:lineRule="auto"/>
              <w:ind w:left="2410" w:right="-77" w:hanging="2410"/>
              <w:outlineLvl w:val="0"/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</w:pP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>23558 Lübeck</w:t>
            </w:r>
          </w:p>
        </w:tc>
        <w:tc>
          <w:tcPr>
            <w:tcW w:w="4531" w:type="dxa"/>
          </w:tcPr>
          <w:p w14:paraId="4BCF7DF2" w14:textId="77777777" w:rsidR="00F60B61" w:rsidRPr="00826B45" w:rsidRDefault="00F60B61" w:rsidP="00C148CC">
            <w:pPr>
              <w:tabs>
                <w:tab w:val="left" w:pos="851"/>
                <w:tab w:val="left" w:pos="2410"/>
                <w:tab w:val="left" w:pos="2552"/>
              </w:tabs>
              <w:spacing w:line="360" w:lineRule="auto"/>
              <w:outlineLvl w:val="0"/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</w:pP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 xml:space="preserve">Tel.: </w:t>
            </w: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ab/>
              <w:t>0451 - 70 64 70</w:t>
            </w:r>
          </w:p>
          <w:p w14:paraId="721F96B6" w14:textId="77777777" w:rsidR="00F60B61" w:rsidRPr="00826B45" w:rsidRDefault="00F60B61" w:rsidP="00C148CC">
            <w:pPr>
              <w:tabs>
                <w:tab w:val="left" w:pos="851"/>
              </w:tabs>
              <w:spacing w:line="360" w:lineRule="auto"/>
              <w:outlineLvl w:val="0"/>
              <w:rPr>
                <w:rFonts w:ascii="Arial" w:eastAsia="Arial Unicode MS" w:hAnsi="Arial" w:cs="Arial"/>
                <w:color w:val="000000"/>
                <w:sz w:val="20"/>
                <w:u w:color="000000"/>
                <w:lang w:val="de-DE"/>
              </w:rPr>
            </w:pP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 xml:space="preserve">E-Mail: </w:t>
            </w: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ab/>
            </w:r>
            <w:r w:rsidRPr="00826B45">
              <w:rPr>
                <w:rFonts w:ascii="Arial" w:eastAsia="Arial Unicode MS" w:hAnsi="Arial" w:cs="Arial"/>
                <w:color w:val="0000FF"/>
                <w:sz w:val="16"/>
                <w:u w:val="single" w:color="0000FF"/>
                <w:lang w:val="de-DE"/>
              </w:rPr>
              <w:t>presse@mach.de</w:t>
            </w:r>
          </w:p>
          <w:p w14:paraId="40E5B03D" w14:textId="77777777" w:rsidR="00F60B61" w:rsidRPr="00826B45" w:rsidRDefault="00F60B61" w:rsidP="00C148CC">
            <w:pPr>
              <w:tabs>
                <w:tab w:val="left" w:pos="851"/>
                <w:tab w:val="center" w:pos="4536"/>
                <w:tab w:val="right" w:pos="7629"/>
              </w:tabs>
              <w:spacing w:line="360" w:lineRule="auto"/>
              <w:outlineLvl w:val="0"/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</w:pP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 xml:space="preserve">Internet: </w:t>
            </w:r>
            <w:r w:rsidRPr="00826B45">
              <w:rPr>
                <w:rFonts w:ascii="Arial" w:eastAsia="Arial Unicode MS" w:hAnsi="Arial" w:cs="Arial"/>
                <w:color w:val="000000"/>
                <w:sz w:val="16"/>
                <w:u w:color="000000"/>
                <w:lang w:val="de-DE"/>
              </w:rPr>
              <w:tab/>
            </w:r>
            <w:hyperlink r:id="rId8" w:history="1">
              <w:r w:rsidRPr="00826B45">
                <w:rPr>
                  <w:rFonts w:ascii="Arial" w:eastAsia="Arial Unicode MS" w:hAnsi="Arial" w:cs="Arial"/>
                  <w:color w:val="0000FF"/>
                  <w:sz w:val="16"/>
                  <w:u w:val="single" w:color="0000FF"/>
                  <w:lang w:val="de-DE"/>
                </w:rPr>
                <w:t>www.mach.de</w:t>
              </w:r>
            </w:hyperlink>
          </w:p>
        </w:tc>
      </w:tr>
    </w:tbl>
    <w:p w14:paraId="0DA6406F" w14:textId="77777777" w:rsidR="00F60B61" w:rsidRPr="00826B45" w:rsidRDefault="00F60B61" w:rsidP="00F60B61">
      <w:pPr>
        <w:tabs>
          <w:tab w:val="left" w:pos="851"/>
          <w:tab w:val="center" w:pos="4536"/>
          <w:tab w:val="right" w:pos="7629"/>
        </w:tabs>
        <w:spacing w:line="360" w:lineRule="auto"/>
        <w:outlineLvl w:val="0"/>
        <w:rPr>
          <w:rFonts w:ascii="Arial" w:eastAsia="Arial Unicode MS" w:hAnsi="Arial" w:cs="Arial"/>
          <w:color w:val="000000"/>
          <w:sz w:val="20"/>
          <w:u w:color="000000"/>
          <w:lang w:val="de-DE"/>
        </w:rPr>
      </w:pPr>
    </w:p>
    <w:p w14:paraId="3E1A0803" w14:textId="77777777" w:rsidR="00075313" w:rsidRDefault="00075313"/>
    <w:sectPr w:rsidR="00075313" w:rsidSect="00F60B61">
      <w:headerReference w:type="default" r:id="rId9"/>
      <w:footerReference w:type="default" r:id="rId10"/>
      <w:pgSz w:w="11900" w:h="16840"/>
      <w:pgMar w:top="2836" w:right="1417" w:bottom="1134" w:left="1417" w:header="737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3F19" w14:textId="77777777" w:rsidR="006B554F" w:rsidRDefault="00E40EDF">
      <w:r>
        <w:separator/>
      </w:r>
    </w:p>
  </w:endnote>
  <w:endnote w:type="continuationSeparator" w:id="0">
    <w:p w14:paraId="3A86C7FC" w14:textId="77777777" w:rsidR="006B554F" w:rsidRDefault="00E4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B30C2" w14:textId="77777777" w:rsidR="003F7295" w:rsidRDefault="00F60B61" w:rsidP="00211D44">
    <w:pPr>
      <w:rPr>
        <w:rFonts w:ascii="Arial" w:hAnsi="Arial" w:cs="Arial"/>
        <w:sz w:val="20"/>
        <w:lang w:val="de-DE"/>
      </w:rPr>
    </w:pPr>
    <w:r>
      <w:rPr>
        <w:noProof/>
        <w:lang w:val="de-DE" w:eastAsia="de-DE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1AD50683" wp14:editId="79678C21">
              <wp:simplePos x="0" y="0"/>
              <wp:positionH relativeFrom="column">
                <wp:posOffset>-551815</wp:posOffset>
              </wp:positionH>
              <wp:positionV relativeFrom="paragraph">
                <wp:posOffset>62229</wp:posOffset>
              </wp:positionV>
              <wp:extent cx="6840220" cy="0"/>
              <wp:effectExtent l="0" t="19050" r="1778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971FDD" id="Line 4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43.45pt,4.9pt" to="495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" strokecolor="#c00000" strokeweight="2.5pt">
              <v:shadow color="#868686"/>
            </v:line>
          </w:pict>
        </mc:Fallback>
      </mc:AlternateContent>
    </w:r>
  </w:p>
  <w:p w14:paraId="37CA5905" w14:textId="77777777" w:rsidR="003F7295" w:rsidRPr="00211D44" w:rsidRDefault="00F60B61" w:rsidP="007B62B1">
    <w:pPr>
      <w:jc w:val="center"/>
      <w:rPr>
        <w:rFonts w:ascii="Arial" w:hAnsi="Arial" w:cs="Arial"/>
        <w:sz w:val="20"/>
        <w:lang w:val="de-DE"/>
      </w:rPr>
    </w:pPr>
    <w:r w:rsidRPr="00211D44">
      <w:rPr>
        <w:rFonts w:ascii="Arial" w:hAnsi="Arial" w:cs="Arial"/>
        <w:sz w:val="20"/>
        <w:lang w:val="de-DE"/>
      </w:rPr>
      <w:t xml:space="preserve">Seite </w:t>
    </w:r>
    <w:r w:rsidRPr="00211D44">
      <w:rPr>
        <w:rFonts w:ascii="Arial" w:hAnsi="Arial" w:cs="Arial"/>
        <w:sz w:val="20"/>
        <w:lang w:val="de-DE"/>
      </w:rPr>
      <w:fldChar w:fldCharType="begin"/>
    </w:r>
    <w:r w:rsidRPr="00211D44">
      <w:rPr>
        <w:rFonts w:ascii="Arial" w:hAnsi="Arial" w:cs="Arial"/>
        <w:sz w:val="20"/>
        <w:lang w:val="de-DE"/>
      </w:rPr>
      <w:instrText xml:space="preserve"> PAGE </w:instrText>
    </w:r>
    <w:r w:rsidRPr="00211D44">
      <w:rPr>
        <w:rFonts w:ascii="Arial" w:hAnsi="Arial" w:cs="Arial"/>
        <w:sz w:val="20"/>
        <w:lang w:val="de-DE"/>
      </w:rPr>
      <w:fldChar w:fldCharType="separate"/>
    </w:r>
    <w:r>
      <w:rPr>
        <w:rFonts w:ascii="Arial" w:hAnsi="Arial" w:cs="Arial"/>
        <w:noProof/>
        <w:sz w:val="20"/>
        <w:lang w:val="de-DE"/>
      </w:rPr>
      <w:t>1</w:t>
    </w:r>
    <w:r w:rsidRPr="00211D44">
      <w:rPr>
        <w:rFonts w:ascii="Arial" w:hAnsi="Arial" w:cs="Arial"/>
        <w:sz w:val="20"/>
        <w:lang w:val="de-DE"/>
      </w:rPr>
      <w:fldChar w:fldCharType="end"/>
    </w:r>
    <w:r w:rsidRPr="00211D44">
      <w:rPr>
        <w:rFonts w:ascii="Arial" w:hAnsi="Arial" w:cs="Arial"/>
        <w:sz w:val="20"/>
        <w:lang w:val="de-DE"/>
      </w:rPr>
      <w:t xml:space="preserve"> von </w:t>
    </w:r>
    <w:r w:rsidRPr="00211D44">
      <w:rPr>
        <w:rFonts w:ascii="Arial" w:hAnsi="Arial" w:cs="Arial"/>
        <w:sz w:val="20"/>
        <w:lang w:val="de-DE"/>
      </w:rPr>
      <w:fldChar w:fldCharType="begin"/>
    </w:r>
    <w:r w:rsidRPr="00211D44">
      <w:rPr>
        <w:rFonts w:ascii="Arial" w:hAnsi="Arial" w:cs="Arial"/>
        <w:sz w:val="20"/>
        <w:lang w:val="de-DE"/>
      </w:rPr>
      <w:instrText xml:space="preserve"> NUMPAGES  </w:instrText>
    </w:r>
    <w:r w:rsidRPr="00211D44">
      <w:rPr>
        <w:rFonts w:ascii="Arial" w:hAnsi="Arial" w:cs="Arial"/>
        <w:sz w:val="20"/>
        <w:lang w:val="de-DE"/>
      </w:rPr>
      <w:fldChar w:fldCharType="separate"/>
    </w:r>
    <w:r>
      <w:rPr>
        <w:rFonts w:ascii="Arial" w:hAnsi="Arial" w:cs="Arial"/>
        <w:noProof/>
        <w:sz w:val="20"/>
        <w:lang w:val="de-DE"/>
      </w:rPr>
      <w:t>2</w:t>
    </w:r>
    <w:r w:rsidRPr="00211D44">
      <w:rPr>
        <w:rFonts w:ascii="Arial" w:hAnsi="Arial" w:cs="Arial"/>
        <w:sz w:val="20"/>
        <w:lang w:val="de-DE"/>
      </w:rPr>
      <w:fldChar w:fldCharType="end"/>
    </w:r>
  </w:p>
  <w:p w14:paraId="68C5E6C9" w14:textId="77777777" w:rsidR="003F7295" w:rsidRDefault="001260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45703" w14:textId="77777777" w:rsidR="006B554F" w:rsidRDefault="00E40EDF">
      <w:r>
        <w:separator/>
      </w:r>
    </w:p>
  </w:footnote>
  <w:footnote w:type="continuationSeparator" w:id="0">
    <w:p w14:paraId="32C3F534" w14:textId="77777777" w:rsidR="006B554F" w:rsidRDefault="00E40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2416" w14:textId="77777777" w:rsidR="003F7295" w:rsidRDefault="00F60B61">
    <w:pPr>
      <w:rPr>
        <w:sz w:val="20"/>
        <w:lang w:val="de-DE" w:eastAsia="de-DE"/>
      </w:rPr>
    </w:pP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56E58842" wp14:editId="3EA93F97">
          <wp:simplePos x="0" y="0"/>
          <wp:positionH relativeFrom="column">
            <wp:posOffset>-513715</wp:posOffset>
          </wp:positionH>
          <wp:positionV relativeFrom="paragraph">
            <wp:posOffset>-117780</wp:posOffset>
          </wp:positionV>
          <wp:extent cx="6804828" cy="1183702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4828" cy="1183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4294967292" distB="4294967292" distL="114300" distR="114300" simplePos="0" relativeHeight="251659264" behindDoc="1" locked="0" layoutInCell="1" allowOverlap="1" wp14:anchorId="7DF9681B" wp14:editId="641BD55C">
              <wp:simplePos x="0" y="0"/>
              <wp:positionH relativeFrom="page">
                <wp:posOffset>-522605</wp:posOffset>
              </wp:positionH>
              <wp:positionV relativeFrom="page">
                <wp:posOffset>-27941</wp:posOffset>
              </wp:positionV>
              <wp:extent cx="6838950" cy="0"/>
              <wp:effectExtent l="0" t="1905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9FC75A" id="Line 1" o:spid="_x0000_s1026" style="position:absolute;z-index:-25165721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41.15pt,-2.2pt" to="497.35pt,-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" strokecolor="#c00000" strokeweight="2.5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61"/>
    <w:rsid w:val="00075313"/>
    <w:rsid w:val="0012604E"/>
    <w:rsid w:val="0016431C"/>
    <w:rsid w:val="00295D9B"/>
    <w:rsid w:val="0031595E"/>
    <w:rsid w:val="003644C7"/>
    <w:rsid w:val="006038CF"/>
    <w:rsid w:val="00615B9D"/>
    <w:rsid w:val="006B554F"/>
    <w:rsid w:val="007B62DA"/>
    <w:rsid w:val="008404E0"/>
    <w:rsid w:val="008D4104"/>
    <w:rsid w:val="008F3E1A"/>
    <w:rsid w:val="00A21648"/>
    <w:rsid w:val="00B90F79"/>
    <w:rsid w:val="00CF6AF8"/>
    <w:rsid w:val="00D126E7"/>
    <w:rsid w:val="00E40EDF"/>
    <w:rsid w:val="00E47B3A"/>
    <w:rsid w:val="00F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6233"/>
  <w15:chartTrackingRefBased/>
  <w15:docId w15:val="{23158548-C702-45D1-9D75-30F266F0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F60B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0B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mentarzeichen">
    <w:name w:val="annotation reference"/>
    <w:basedOn w:val="Absatz-Standardschriftart"/>
    <w:uiPriority w:val="99"/>
    <w:rsid w:val="00F60B61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60B6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0B6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rsid w:val="00F60B61"/>
    <w:rPr>
      <w:rFonts w:cs="Times New Roman"/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F60B61"/>
    <w:pPr>
      <w:spacing w:before="100" w:beforeAutospacing="1" w:after="100" w:afterAutospacing="1"/>
    </w:pPr>
    <w:rPr>
      <w:lang w:val="de-DE" w:eastAsia="de-DE"/>
    </w:rPr>
  </w:style>
  <w:style w:type="table" w:styleId="Tabellenraster">
    <w:name w:val="Table Grid"/>
    <w:basedOn w:val="NormaleTabelle"/>
    <w:uiPriority w:val="59"/>
    <w:rsid w:val="00F6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0ED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0ED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ch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o.bund.de/Webs/CIO/DE/digitale-loesungen/it-konsolidierung/dienstekonsolidierung/it-massnahmen/e-beschaffung/e-beschaffung-node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78C4F-4953-4C5C-82B7-EFBD4E89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1277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Obendorf, Sandra</dc:creator>
  <cp:keywords/>
  <dc:description/>
  <cp:lastModifiedBy>Obendorf, Sandra</cp:lastModifiedBy>
  <cp:revision>2</cp:revision>
  <dcterms:created xsi:type="dcterms:W3CDTF">2023-02-01T14:08:00Z</dcterms:created>
  <dcterms:modified xsi:type="dcterms:W3CDTF">2023-02-01T14:08:00Z</dcterms:modified>
</cp:coreProperties>
</file>