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C9B56" w14:textId="04D84DC7" w:rsidR="00A00673" w:rsidRPr="00826B45" w:rsidRDefault="00A00673" w:rsidP="00826B45">
      <w:pPr>
        <w:spacing w:after="60" w:line="360" w:lineRule="auto"/>
        <w:jc w:val="right"/>
        <w:outlineLvl w:val="0"/>
        <w:rPr>
          <w:rFonts w:ascii="Arial" w:eastAsia="Arial Unicode MS" w:hAnsi="Arial" w:cs="Arial"/>
          <w:i/>
          <w:color w:val="000000"/>
          <w:sz w:val="20"/>
          <w:u w:color="000000"/>
          <w:lang w:val="de-DE"/>
        </w:rPr>
      </w:pPr>
      <w:bookmarkStart w:id="0" w:name="_Hlk31363072"/>
      <w:r w:rsidRPr="00826B45">
        <w:rPr>
          <w:rFonts w:ascii="Arial" w:eastAsia="Arial Unicode MS" w:hAnsi="Arial" w:cs="Arial"/>
          <w:i/>
          <w:color w:val="000000"/>
          <w:sz w:val="20"/>
          <w:u w:color="000000"/>
          <w:lang w:val="de-DE"/>
        </w:rPr>
        <w:t xml:space="preserve">Lübeck, </w:t>
      </w:r>
      <w:r w:rsidR="00981858">
        <w:rPr>
          <w:rFonts w:ascii="Arial" w:eastAsia="Arial Unicode MS" w:hAnsi="Arial" w:cs="Arial"/>
          <w:i/>
          <w:color w:val="000000"/>
          <w:sz w:val="20"/>
          <w:u w:color="000000"/>
          <w:lang w:val="de-DE"/>
        </w:rPr>
        <w:t>5</w:t>
      </w:r>
      <w:r w:rsidR="00A07B6B" w:rsidRPr="00826B45">
        <w:rPr>
          <w:rFonts w:ascii="Arial" w:eastAsia="Arial Unicode MS" w:hAnsi="Arial" w:cs="Arial"/>
          <w:i/>
          <w:color w:val="000000"/>
          <w:sz w:val="20"/>
          <w:u w:color="000000"/>
          <w:lang w:val="de-DE"/>
        </w:rPr>
        <w:t xml:space="preserve">. </w:t>
      </w:r>
      <w:r w:rsidR="00BC04CD">
        <w:rPr>
          <w:rFonts w:ascii="Arial" w:eastAsia="Arial Unicode MS" w:hAnsi="Arial" w:cs="Arial"/>
          <w:i/>
          <w:color w:val="000000"/>
          <w:sz w:val="20"/>
          <w:u w:color="000000"/>
          <w:lang w:val="de-DE"/>
        </w:rPr>
        <w:t>Februar</w:t>
      </w:r>
      <w:r w:rsidR="00A07B6B" w:rsidRPr="00826B45">
        <w:rPr>
          <w:rFonts w:ascii="Arial" w:eastAsia="Arial Unicode MS" w:hAnsi="Arial" w:cs="Arial"/>
          <w:i/>
          <w:color w:val="000000"/>
          <w:sz w:val="20"/>
          <w:u w:color="000000"/>
          <w:lang w:val="de-DE"/>
        </w:rPr>
        <w:t xml:space="preserve"> </w:t>
      </w:r>
      <w:r w:rsidR="00A6029D" w:rsidRPr="00826B45">
        <w:rPr>
          <w:rFonts w:ascii="Arial" w:eastAsia="Arial Unicode MS" w:hAnsi="Arial" w:cs="Arial"/>
          <w:i/>
          <w:color w:val="000000"/>
          <w:sz w:val="20"/>
          <w:u w:color="000000"/>
          <w:lang w:val="de-DE"/>
        </w:rPr>
        <w:t>20</w:t>
      </w:r>
      <w:r w:rsidR="00A25F0F">
        <w:rPr>
          <w:rFonts w:ascii="Arial" w:eastAsia="Arial Unicode MS" w:hAnsi="Arial" w:cs="Arial"/>
          <w:i/>
          <w:color w:val="000000"/>
          <w:sz w:val="20"/>
          <w:u w:color="000000"/>
          <w:lang w:val="de-DE"/>
        </w:rPr>
        <w:t>2</w:t>
      </w:r>
      <w:r w:rsidR="009208F0">
        <w:rPr>
          <w:rFonts w:ascii="Arial" w:eastAsia="Arial Unicode MS" w:hAnsi="Arial" w:cs="Arial"/>
          <w:i/>
          <w:color w:val="000000"/>
          <w:sz w:val="20"/>
          <w:u w:color="000000"/>
          <w:lang w:val="de-DE"/>
        </w:rPr>
        <w:t>1</w:t>
      </w:r>
    </w:p>
    <w:p w14:paraId="484FF36E" w14:textId="77777777" w:rsidR="00A00673" w:rsidRPr="00826B45" w:rsidRDefault="00A00673" w:rsidP="00826B45">
      <w:pPr>
        <w:spacing w:after="60" w:line="360" w:lineRule="auto"/>
        <w:jc w:val="both"/>
        <w:outlineLvl w:val="0"/>
        <w:rPr>
          <w:rFonts w:ascii="Arial" w:eastAsia="Arial Unicode MS" w:hAnsi="Arial" w:cs="Arial"/>
          <w:b/>
          <w:color w:val="000000"/>
          <w:sz w:val="20"/>
          <w:szCs w:val="20"/>
          <w:u w:color="000000"/>
          <w:lang w:val="de-DE"/>
        </w:rPr>
      </w:pPr>
    </w:p>
    <w:p w14:paraId="6EA5D270" w14:textId="4D798B99" w:rsidR="001D37D6" w:rsidRPr="001D37D6" w:rsidRDefault="00FA41C6" w:rsidP="001D37D6">
      <w:pPr>
        <w:spacing w:line="360" w:lineRule="auto"/>
        <w:outlineLvl w:val="0"/>
        <w:rPr>
          <w:rFonts w:ascii="Arial" w:hAnsi="Arial" w:cs="Arial"/>
          <w:sz w:val="20"/>
          <w:szCs w:val="20"/>
          <w:lang w:val="de-DE" w:eastAsia="de-DE"/>
        </w:rPr>
      </w:pPr>
      <w:r>
        <w:rPr>
          <w:rFonts w:ascii="Arial" w:hAnsi="Arial" w:cs="Arial"/>
          <w:b/>
          <w:bCs/>
          <w:color w:val="000000"/>
          <w:sz w:val="28"/>
          <w:szCs w:val="32"/>
          <w:lang w:val="de-DE" w:eastAsia="de-DE"/>
        </w:rPr>
        <w:t>Digital und mobil:</w:t>
      </w:r>
      <w:r w:rsidR="00C418DE">
        <w:rPr>
          <w:rFonts w:ascii="Arial" w:hAnsi="Arial" w:cs="Arial"/>
          <w:b/>
          <w:bCs/>
          <w:color w:val="000000"/>
          <w:sz w:val="28"/>
          <w:szCs w:val="32"/>
          <w:lang w:val="de-DE" w:eastAsia="de-DE"/>
        </w:rPr>
        <w:t xml:space="preserve"> </w:t>
      </w:r>
      <w:r>
        <w:rPr>
          <w:rFonts w:ascii="Arial" w:hAnsi="Arial" w:cs="Arial"/>
          <w:b/>
          <w:bCs/>
          <w:color w:val="000000"/>
          <w:sz w:val="28"/>
          <w:szCs w:val="32"/>
          <w:lang w:val="de-DE" w:eastAsia="de-DE"/>
        </w:rPr>
        <w:t>G</w:t>
      </w:r>
      <w:r w:rsidR="00546A6E">
        <w:rPr>
          <w:rFonts w:ascii="Arial" w:hAnsi="Arial" w:cs="Arial"/>
          <w:b/>
          <w:bCs/>
          <w:color w:val="000000"/>
          <w:sz w:val="28"/>
          <w:szCs w:val="32"/>
          <w:lang w:val="de-DE" w:eastAsia="de-DE"/>
        </w:rPr>
        <w:t>estärkt aus der Pandemie</w:t>
      </w:r>
    </w:p>
    <w:p w14:paraId="3B6889D6" w14:textId="77777777" w:rsidR="001D37D6" w:rsidRDefault="001D37D6" w:rsidP="001D37D6">
      <w:pPr>
        <w:autoSpaceDE w:val="0"/>
        <w:autoSpaceDN w:val="0"/>
        <w:adjustRightInd w:val="0"/>
        <w:spacing w:line="360" w:lineRule="auto"/>
        <w:jc w:val="both"/>
        <w:rPr>
          <w:rFonts w:ascii="Arial" w:hAnsi="Arial" w:cs="Arial"/>
          <w:sz w:val="20"/>
          <w:szCs w:val="20"/>
          <w:lang w:val="de-DE" w:eastAsia="de-DE"/>
        </w:rPr>
      </w:pPr>
    </w:p>
    <w:bookmarkEnd w:id="0"/>
    <w:p w14:paraId="5BFAB391" w14:textId="1DA97E1D" w:rsidR="00BB6B1F" w:rsidRPr="002460BB" w:rsidRDefault="00BB6B1F" w:rsidP="00BB6B1F">
      <w:pPr>
        <w:autoSpaceDE w:val="0"/>
        <w:autoSpaceDN w:val="0"/>
        <w:adjustRightInd w:val="0"/>
        <w:spacing w:line="360" w:lineRule="auto"/>
        <w:jc w:val="both"/>
        <w:rPr>
          <w:rFonts w:ascii="Arial" w:hAnsi="Arial" w:cs="Arial"/>
          <w:b/>
          <w:sz w:val="20"/>
          <w:szCs w:val="20"/>
          <w:lang w:val="de-DE" w:eastAsia="de-DE"/>
        </w:rPr>
      </w:pPr>
      <w:r w:rsidRPr="002460BB">
        <w:rPr>
          <w:rFonts w:ascii="Arial" w:hAnsi="Arial" w:cs="Arial"/>
          <w:b/>
          <w:sz w:val="20"/>
          <w:szCs w:val="20"/>
          <w:lang w:val="de-DE" w:eastAsia="de-DE"/>
        </w:rPr>
        <w:t>Wenn nicht jetzt, wann dann? Die Corona-</w:t>
      </w:r>
      <w:r w:rsidR="00E67E9D">
        <w:rPr>
          <w:rFonts w:ascii="Arial" w:hAnsi="Arial" w:cs="Arial"/>
          <w:b/>
          <w:sz w:val="20"/>
          <w:szCs w:val="20"/>
          <w:lang w:val="de-DE" w:eastAsia="de-DE"/>
        </w:rPr>
        <w:t>Krise</w:t>
      </w:r>
      <w:r w:rsidRPr="002460BB">
        <w:rPr>
          <w:rFonts w:ascii="Arial" w:hAnsi="Arial" w:cs="Arial"/>
          <w:b/>
          <w:sz w:val="20"/>
          <w:szCs w:val="20"/>
          <w:lang w:val="de-DE" w:eastAsia="de-DE"/>
        </w:rPr>
        <w:t xml:space="preserve"> zeigt: An der digitalen Verwaltung führt kein Weg mehr vorbei. Digitale Prozesse ermöglichen, dass wichtige Verwaltungsleistungen auch in Pandemie</w:t>
      </w:r>
      <w:r w:rsidR="009A27A9">
        <w:rPr>
          <w:rFonts w:ascii="Arial" w:hAnsi="Arial" w:cs="Arial"/>
          <w:b/>
          <w:sz w:val="20"/>
          <w:szCs w:val="20"/>
          <w:lang w:val="de-DE" w:eastAsia="de-DE"/>
        </w:rPr>
        <w:t>z</w:t>
      </w:r>
      <w:r w:rsidRPr="002460BB">
        <w:rPr>
          <w:rFonts w:ascii="Arial" w:hAnsi="Arial" w:cs="Arial"/>
          <w:b/>
          <w:sz w:val="20"/>
          <w:szCs w:val="20"/>
          <w:lang w:val="de-DE" w:eastAsia="de-DE"/>
        </w:rPr>
        <w:t xml:space="preserve">eiten aus dem Homeoffice erledigt werden können. </w:t>
      </w:r>
      <w:r w:rsidR="0032731B">
        <w:rPr>
          <w:rFonts w:ascii="Arial" w:hAnsi="Arial" w:cs="Arial"/>
          <w:b/>
          <w:sz w:val="20"/>
          <w:szCs w:val="20"/>
          <w:lang w:val="de-DE" w:eastAsia="de-DE"/>
        </w:rPr>
        <w:t xml:space="preserve">Verwaltungen haben dazu im letzten Jahr die Grundlagen geschaffen. </w:t>
      </w:r>
      <w:r w:rsidR="0032731B" w:rsidRPr="0032731B">
        <w:rPr>
          <w:rFonts w:ascii="Arial" w:hAnsi="Arial" w:cs="Arial"/>
          <w:b/>
          <w:sz w:val="20"/>
          <w:szCs w:val="20"/>
          <w:lang w:val="de-DE" w:eastAsia="de-DE"/>
        </w:rPr>
        <w:t>M</w:t>
      </w:r>
      <w:r w:rsidR="0032731B">
        <w:rPr>
          <w:rFonts w:ascii="Arial" w:hAnsi="Arial" w:cs="Arial"/>
          <w:b/>
          <w:sz w:val="20"/>
          <w:szCs w:val="20"/>
          <w:lang w:val="de-DE" w:eastAsia="de-DE"/>
        </w:rPr>
        <w:t xml:space="preserve">it neuen Lösungen </w:t>
      </w:r>
      <w:r w:rsidR="00C6147F">
        <w:rPr>
          <w:rFonts w:ascii="Arial" w:hAnsi="Arial" w:cs="Arial"/>
          <w:b/>
          <w:sz w:val="20"/>
          <w:szCs w:val="20"/>
          <w:lang w:val="de-DE" w:eastAsia="de-DE"/>
        </w:rPr>
        <w:t xml:space="preserve">unterstützt MACH </w:t>
      </w:r>
      <w:r w:rsidR="00FA41C6">
        <w:rPr>
          <w:rFonts w:ascii="Arial" w:hAnsi="Arial" w:cs="Arial"/>
          <w:b/>
          <w:sz w:val="20"/>
          <w:szCs w:val="20"/>
          <w:lang w:val="de-DE" w:eastAsia="de-DE"/>
        </w:rPr>
        <w:t xml:space="preserve">2021 </w:t>
      </w:r>
      <w:r w:rsidR="0032731B">
        <w:rPr>
          <w:rFonts w:ascii="Arial" w:hAnsi="Arial" w:cs="Arial"/>
          <w:b/>
          <w:sz w:val="20"/>
          <w:szCs w:val="20"/>
          <w:lang w:val="de-DE" w:eastAsia="de-DE"/>
        </w:rPr>
        <w:t>die Digitalisierung interne</w:t>
      </w:r>
      <w:r w:rsidR="00FA41C6">
        <w:rPr>
          <w:rFonts w:ascii="Arial" w:hAnsi="Arial" w:cs="Arial"/>
          <w:b/>
          <w:sz w:val="20"/>
          <w:szCs w:val="20"/>
          <w:lang w:val="de-DE" w:eastAsia="de-DE"/>
        </w:rPr>
        <w:t>r</w:t>
      </w:r>
      <w:r w:rsidR="0032731B">
        <w:rPr>
          <w:rFonts w:ascii="Arial" w:hAnsi="Arial" w:cs="Arial"/>
          <w:b/>
          <w:sz w:val="20"/>
          <w:szCs w:val="20"/>
          <w:lang w:val="de-DE" w:eastAsia="de-DE"/>
        </w:rPr>
        <w:t xml:space="preserve"> Prozesse </w:t>
      </w:r>
      <w:r w:rsidR="0032731B" w:rsidRPr="0032731B">
        <w:rPr>
          <w:rFonts w:ascii="Arial" w:hAnsi="Arial" w:cs="Arial"/>
          <w:b/>
          <w:sz w:val="20"/>
          <w:szCs w:val="20"/>
          <w:lang w:val="de-DE" w:eastAsia="de-DE"/>
        </w:rPr>
        <w:t>noch besser</w:t>
      </w:r>
      <w:r w:rsidR="0032731B">
        <w:rPr>
          <w:rFonts w:ascii="Arial" w:hAnsi="Arial" w:cs="Arial"/>
          <w:b/>
          <w:sz w:val="20"/>
          <w:szCs w:val="20"/>
          <w:lang w:val="de-DE" w:eastAsia="de-DE"/>
        </w:rPr>
        <w:t>.</w:t>
      </w:r>
    </w:p>
    <w:p w14:paraId="17E90B1C" w14:textId="77777777" w:rsidR="00352A2E" w:rsidRDefault="00352A2E" w:rsidP="00BB6B1F">
      <w:pPr>
        <w:autoSpaceDE w:val="0"/>
        <w:autoSpaceDN w:val="0"/>
        <w:adjustRightInd w:val="0"/>
        <w:spacing w:line="360" w:lineRule="auto"/>
        <w:jc w:val="both"/>
        <w:rPr>
          <w:rFonts w:ascii="Arial" w:hAnsi="Arial" w:cs="Arial"/>
          <w:sz w:val="20"/>
          <w:szCs w:val="20"/>
          <w:lang w:val="de-DE" w:eastAsia="de-DE"/>
        </w:rPr>
      </w:pPr>
    </w:p>
    <w:p w14:paraId="5432CCBC" w14:textId="39AB362A" w:rsidR="00D26502" w:rsidRDefault="000055D0" w:rsidP="00495E76">
      <w:pPr>
        <w:autoSpaceDE w:val="0"/>
        <w:autoSpaceDN w:val="0"/>
        <w:adjustRightInd w:val="0"/>
        <w:spacing w:line="360" w:lineRule="auto"/>
        <w:jc w:val="both"/>
        <w:rPr>
          <w:rFonts w:ascii="Arial" w:hAnsi="Arial" w:cs="Arial"/>
          <w:sz w:val="20"/>
          <w:szCs w:val="20"/>
          <w:lang w:val="de-DE" w:eastAsia="de-DE"/>
        </w:rPr>
      </w:pPr>
      <w:r>
        <w:rPr>
          <w:rFonts w:ascii="Arial" w:hAnsi="Arial" w:cs="Arial"/>
          <w:bCs/>
          <w:sz w:val="20"/>
          <w:szCs w:val="20"/>
          <w:lang w:val="de-DE" w:eastAsia="de-DE"/>
        </w:rPr>
        <w:t xml:space="preserve">Rolf Sahre, Vorstandsvorsitzender der MACH AG, </w:t>
      </w:r>
      <w:r w:rsidR="0032731B">
        <w:rPr>
          <w:rFonts w:ascii="Arial" w:hAnsi="Arial" w:cs="Arial"/>
          <w:bCs/>
          <w:sz w:val="20"/>
          <w:szCs w:val="20"/>
          <w:lang w:val="de-DE" w:eastAsia="de-DE"/>
        </w:rPr>
        <w:t xml:space="preserve">sieht </w:t>
      </w:r>
      <w:r w:rsidR="00FD152C">
        <w:rPr>
          <w:rFonts w:ascii="Arial" w:hAnsi="Arial" w:cs="Arial"/>
          <w:bCs/>
          <w:sz w:val="20"/>
          <w:szCs w:val="20"/>
          <w:lang w:val="de-DE" w:eastAsia="de-DE"/>
        </w:rPr>
        <w:t xml:space="preserve">mit Blick auf das letzte Jahr </w:t>
      </w:r>
      <w:r w:rsidR="00E6094B">
        <w:rPr>
          <w:rFonts w:ascii="Arial" w:hAnsi="Arial" w:cs="Arial"/>
          <w:bCs/>
          <w:sz w:val="20"/>
          <w:szCs w:val="20"/>
          <w:lang w:val="de-DE" w:eastAsia="de-DE"/>
        </w:rPr>
        <w:t>Fortschritte</w:t>
      </w:r>
      <w:r w:rsidR="00FD152C">
        <w:rPr>
          <w:rFonts w:ascii="Arial" w:hAnsi="Arial" w:cs="Arial"/>
          <w:bCs/>
          <w:sz w:val="20"/>
          <w:szCs w:val="20"/>
          <w:lang w:val="de-DE" w:eastAsia="de-DE"/>
        </w:rPr>
        <w:t xml:space="preserve"> aber auch noch großen Nachholbedarf </w:t>
      </w:r>
      <w:r w:rsidR="00BC5C6D">
        <w:rPr>
          <w:rFonts w:ascii="Arial" w:hAnsi="Arial" w:cs="Arial"/>
          <w:bCs/>
          <w:sz w:val="20"/>
          <w:szCs w:val="20"/>
          <w:lang w:val="de-DE" w:eastAsia="de-DE"/>
        </w:rPr>
        <w:t xml:space="preserve">bei der Digitalisierung </w:t>
      </w:r>
      <w:r w:rsidR="0032731B">
        <w:rPr>
          <w:rFonts w:ascii="Arial" w:hAnsi="Arial" w:cs="Arial"/>
          <w:bCs/>
          <w:sz w:val="20"/>
          <w:szCs w:val="20"/>
          <w:lang w:val="de-DE" w:eastAsia="de-DE"/>
        </w:rPr>
        <w:t>in de</w:t>
      </w:r>
      <w:r w:rsidR="00FD152C">
        <w:rPr>
          <w:rFonts w:ascii="Arial" w:hAnsi="Arial" w:cs="Arial"/>
          <w:bCs/>
          <w:sz w:val="20"/>
          <w:szCs w:val="20"/>
          <w:lang w:val="de-DE" w:eastAsia="de-DE"/>
        </w:rPr>
        <w:t xml:space="preserve">n </w:t>
      </w:r>
      <w:r w:rsidR="0032731B">
        <w:rPr>
          <w:rFonts w:ascii="Arial" w:hAnsi="Arial" w:cs="Arial"/>
          <w:bCs/>
          <w:sz w:val="20"/>
          <w:szCs w:val="20"/>
          <w:lang w:val="de-DE" w:eastAsia="de-DE"/>
        </w:rPr>
        <w:t>Verwaltung</w:t>
      </w:r>
      <w:r w:rsidR="00FD152C">
        <w:rPr>
          <w:rFonts w:ascii="Arial" w:hAnsi="Arial" w:cs="Arial"/>
          <w:bCs/>
          <w:sz w:val="20"/>
          <w:szCs w:val="20"/>
          <w:lang w:val="de-DE" w:eastAsia="de-DE"/>
        </w:rPr>
        <w:t>en: „</w:t>
      </w:r>
      <w:r w:rsidR="00FD152C">
        <w:rPr>
          <w:rFonts w:ascii="Arial" w:hAnsi="Arial" w:cs="Arial"/>
          <w:sz w:val="20"/>
          <w:szCs w:val="20"/>
          <w:lang w:val="de-DE" w:eastAsia="de-DE"/>
        </w:rPr>
        <w:t xml:space="preserve">Die </w:t>
      </w:r>
      <w:r w:rsidR="004F62FD">
        <w:rPr>
          <w:rFonts w:ascii="Arial" w:hAnsi="Arial" w:cs="Arial"/>
          <w:sz w:val="20"/>
          <w:szCs w:val="20"/>
          <w:lang w:val="de-DE" w:eastAsia="de-DE"/>
        </w:rPr>
        <w:t xml:space="preserve">Wichtigkeit und die Vorteile </w:t>
      </w:r>
      <w:r w:rsidR="00FD152C">
        <w:rPr>
          <w:rFonts w:ascii="Arial" w:hAnsi="Arial" w:cs="Arial"/>
          <w:sz w:val="20"/>
          <w:szCs w:val="20"/>
          <w:lang w:val="de-DE" w:eastAsia="de-DE"/>
        </w:rPr>
        <w:t>der Digitalisierung wurde</w:t>
      </w:r>
      <w:r w:rsidR="004F62FD">
        <w:rPr>
          <w:rFonts w:ascii="Arial" w:hAnsi="Arial" w:cs="Arial"/>
          <w:sz w:val="20"/>
          <w:szCs w:val="20"/>
          <w:lang w:val="de-DE" w:eastAsia="de-DE"/>
        </w:rPr>
        <w:t>n</w:t>
      </w:r>
      <w:r w:rsidR="00FD152C">
        <w:rPr>
          <w:rFonts w:ascii="Arial" w:hAnsi="Arial" w:cs="Arial"/>
          <w:sz w:val="20"/>
          <w:szCs w:val="20"/>
          <w:lang w:val="de-DE" w:eastAsia="de-DE"/>
        </w:rPr>
        <w:t xml:space="preserve"> durch die Corona-Pandemie in vielen </w:t>
      </w:r>
      <w:r w:rsidR="00FA41C6">
        <w:rPr>
          <w:rFonts w:ascii="Arial" w:hAnsi="Arial" w:cs="Arial"/>
          <w:sz w:val="20"/>
          <w:szCs w:val="20"/>
          <w:lang w:val="de-DE" w:eastAsia="de-DE"/>
        </w:rPr>
        <w:t>öffentlichen Einrichtungen</w:t>
      </w:r>
      <w:r w:rsidR="00FD152C">
        <w:rPr>
          <w:rFonts w:ascii="Arial" w:hAnsi="Arial" w:cs="Arial"/>
          <w:sz w:val="20"/>
          <w:szCs w:val="20"/>
          <w:lang w:val="de-DE" w:eastAsia="de-DE"/>
        </w:rPr>
        <w:t xml:space="preserve"> erkannt – ein Digitalisierungsschub, der bis in den Kern </w:t>
      </w:r>
      <w:r w:rsidR="00FA41C6">
        <w:rPr>
          <w:rFonts w:ascii="Arial" w:hAnsi="Arial" w:cs="Arial"/>
          <w:sz w:val="20"/>
          <w:szCs w:val="20"/>
          <w:lang w:val="de-DE" w:eastAsia="de-DE"/>
        </w:rPr>
        <w:t>der Verwaltung</w:t>
      </w:r>
      <w:r w:rsidR="00FD152C">
        <w:rPr>
          <w:rFonts w:ascii="Arial" w:hAnsi="Arial" w:cs="Arial"/>
          <w:sz w:val="20"/>
          <w:szCs w:val="20"/>
          <w:lang w:val="de-DE" w:eastAsia="de-DE"/>
        </w:rPr>
        <w:t xml:space="preserve"> reicht, lässt jedoch noch auf sich warten.“ Die Gründe </w:t>
      </w:r>
      <w:r w:rsidR="00495421">
        <w:rPr>
          <w:rFonts w:ascii="Arial" w:hAnsi="Arial" w:cs="Arial"/>
          <w:sz w:val="20"/>
          <w:szCs w:val="20"/>
          <w:lang w:val="de-DE" w:eastAsia="de-DE"/>
        </w:rPr>
        <w:t xml:space="preserve">dafür </w:t>
      </w:r>
      <w:r w:rsidR="00FD152C">
        <w:rPr>
          <w:rFonts w:ascii="Arial" w:hAnsi="Arial" w:cs="Arial"/>
          <w:sz w:val="20"/>
          <w:szCs w:val="20"/>
          <w:lang w:val="de-DE" w:eastAsia="de-DE"/>
        </w:rPr>
        <w:t>sind bekannt</w:t>
      </w:r>
      <w:r w:rsidR="00495421">
        <w:rPr>
          <w:rFonts w:ascii="Arial" w:hAnsi="Arial" w:cs="Arial"/>
          <w:sz w:val="20"/>
          <w:szCs w:val="20"/>
          <w:lang w:val="de-DE" w:eastAsia="de-DE"/>
        </w:rPr>
        <w:t>:</w:t>
      </w:r>
      <w:r w:rsidR="00FD152C">
        <w:rPr>
          <w:rFonts w:ascii="Arial" w:hAnsi="Arial" w:cs="Arial"/>
          <w:sz w:val="20"/>
          <w:szCs w:val="20"/>
          <w:lang w:val="de-DE" w:eastAsia="de-DE"/>
        </w:rPr>
        <w:t xml:space="preserve"> </w:t>
      </w:r>
      <w:r w:rsidR="00495421">
        <w:rPr>
          <w:rFonts w:ascii="Arial" w:hAnsi="Arial" w:cs="Arial"/>
          <w:sz w:val="20"/>
          <w:szCs w:val="20"/>
          <w:lang w:val="de-DE" w:eastAsia="de-DE"/>
        </w:rPr>
        <w:t>In der Studie „Verwaltung in Krisenzeiten“</w:t>
      </w:r>
      <w:r w:rsidR="00495421" w:rsidRPr="00495421">
        <w:rPr>
          <w:rFonts w:ascii="Arial" w:hAnsi="Arial" w:cs="Arial"/>
          <w:sz w:val="20"/>
          <w:szCs w:val="20"/>
          <w:lang w:val="de-DE" w:eastAsia="de-DE"/>
        </w:rPr>
        <w:t xml:space="preserve"> </w:t>
      </w:r>
      <w:r w:rsidR="00495421">
        <w:rPr>
          <w:rFonts w:ascii="Arial" w:hAnsi="Arial" w:cs="Arial"/>
          <w:sz w:val="20"/>
          <w:szCs w:val="20"/>
          <w:lang w:val="de-DE" w:eastAsia="de-DE"/>
        </w:rPr>
        <w:t xml:space="preserve">der </w:t>
      </w:r>
      <w:proofErr w:type="spellStart"/>
      <w:r w:rsidR="00495421">
        <w:rPr>
          <w:rFonts w:ascii="Arial" w:hAnsi="Arial" w:cs="Arial"/>
          <w:sz w:val="20"/>
          <w:szCs w:val="20"/>
          <w:lang w:val="de-DE" w:eastAsia="de-DE"/>
        </w:rPr>
        <w:t>Next:Public</w:t>
      </w:r>
      <w:proofErr w:type="spellEnd"/>
      <w:r w:rsidR="00495421">
        <w:rPr>
          <w:rFonts w:ascii="Arial" w:hAnsi="Arial" w:cs="Arial"/>
          <w:sz w:val="20"/>
          <w:szCs w:val="20"/>
          <w:lang w:val="de-DE" w:eastAsia="de-DE"/>
        </w:rPr>
        <w:t xml:space="preserve"> Beratungsagentur verdeutlichte d</w:t>
      </w:r>
      <w:r w:rsidR="00FD152C">
        <w:rPr>
          <w:rFonts w:ascii="Arial" w:hAnsi="Arial" w:cs="Arial"/>
          <w:sz w:val="20"/>
          <w:szCs w:val="20"/>
          <w:lang w:val="de-DE" w:eastAsia="de-DE"/>
        </w:rPr>
        <w:t xml:space="preserve">ie Hertie School </w:t>
      </w:r>
      <w:proofErr w:type="spellStart"/>
      <w:r w:rsidR="00FD152C">
        <w:rPr>
          <w:rFonts w:ascii="Arial" w:hAnsi="Arial" w:cs="Arial"/>
          <w:sz w:val="20"/>
          <w:szCs w:val="20"/>
          <w:lang w:val="de-DE" w:eastAsia="de-DE"/>
        </w:rPr>
        <w:t>of</w:t>
      </w:r>
      <w:proofErr w:type="spellEnd"/>
      <w:r w:rsidR="00FD152C">
        <w:rPr>
          <w:rFonts w:ascii="Arial" w:hAnsi="Arial" w:cs="Arial"/>
          <w:sz w:val="20"/>
          <w:szCs w:val="20"/>
          <w:lang w:val="de-DE" w:eastAsia="de-DE"/>
        </w:rPr>
        <w:t xml:space="preserve"> </w:t>
      </w:r>
      <w:proofErr w:type="spellStart"/>
      <w:r w:rsidR="00FD152C">
        <w:rPr>
          <w:rFonts w:ascii="Arial" w:hAnsi="Arial" w:cs="Arial"/>
          <w:sz w:val="20"/>
          <w:szCs w:val="20"/>
          <w:lang w:val="de-DE" w:eastAsia="de-DE"/>
        </w:rPr>
        <w:t>Governance</w:t>
      </w:r>
      <w:proofErr w:type="spellEnd"/>
      <w:r w:rsidR="00495421">
        <w:rPr>
          <w:rFonts w:ascii="Arial" w:hAnsi="Arial" w:cs="Arial"/>
          <w:sz w:val="20"/>
          <w:szCs w:val="20"/>
          <w:lang w:val="de-DE" w:eastAsia="de-DE"/>
        </w:rPr>
        <w:t xml:space="preserve"> z. B.</w:t>
      </w:r>
      <w:r w:rsidR="00FD152C">
        <w:rPr>
          <w:rFonts w:ascii="Arial" w:hAnsi="Arial" w:cs="Arial"/>
          <w:sz w:val="20"/>
          <w:szCs w:val="20"/>
          <w:lang w:val="de-DE" w:eastAsia="de-DE"/>
        </w:rPr>
        <w:t xml:space="preserve">, dass öffentliche Einrichtungen im letzten Jahr vor allem mit der Aufrechterhaltung ihrer Leistungsfähigkeit unter Pandemie-Bedingungen sowie der Neuorganisation </w:t>
      </w:r>
      <w:r w:rsidR="000D57AE">
        <w:rPr>
          <w:rFonts w:ascii="Arial" w:hAnsi="Arial" w:cs="Arial"/>
          <w:sz w:val="20"/>
          <w:szCs w:val="20"/>
          <w:lang w:val="de-DE" w:eastAsia="de-DE"/>
        </w:rPr>
        <w:t>von</w:t>
      </w:r>
      <w:r w:rsidR="00FD152C">
        <w:rPr>
          <w:rFonts w:ascii="Arial" w:hAnsi="Arial" w:cs="Arial"/>
          <w:sz w:val="20"/>
          <w:szCs w:val="20"/>
          <w:lang w:val="de-DE" w:eastAsia="de-DE"/>
        </w:rPr>
        <w:t xml:space="preserve"> Arbeit aus dem Homeoffice beschäftigt waren. </w:t>
      </w:r>
      <w:r w:rsidR="00D26502">
        <w:rPr>
          <w:rFonts w:ascii="Arial" w:hAnsi="Arial" w:cs="Arial"/>
          <w:sz w:val="20"/>
          <w:szCs w:val="20"/>
          <w:lang w:val="de-DE" w:eastAsia="de-DE"/>
        </w:rPr>
        <w:t>„</w:t>
      </w:r>
      <w:r w:rsidR="00D26502" w:rsidRPr="00FD152C">
        <w:rPr>
          <w:rFonts w:ascii="Arial" w:hAnsi="Arial" w:cs="Arial"/>
          <w:sz w:val="20"/>
          <w:szCs w:val="20"/>
          <w:lang w:val="de-DE" w:eastAsia="de-DE"/>
        </w:rPr>
        <w:t xml:space="preserve">Mit den Erkenntnissen </w:t>
      </w:r>
      <w:r w:rsidR="00D26502">
        <w:rPr>
          <w:rFonts w:ascii="Arial" w:hAnsi="Arial" w:cs="Arial"/>
          <w:sz w:val="20"/>
          <w:szCs w:val="20"/>
          <w:lang w:val="de-DE" w:eastAsia="de-DE"/>
        </w:rPr>
        <w:t xml:space="preserve">aus der Pandemie </w:t>
      </w:r>
      <w:r w:rsidR="00D26502" w:rsidRPr="00FD152C">
        <w:rPr>
          <w:rFonts w:ascii="Arial" w:hAnsi="Arial" w:cs="Arial"/>
          <w:sz w:val="20"/>
          <w:szCs w:val="20"/>
          <w:lang w:val="de-DE" w:eastAsia="de-DE"/>
        </w:rPr>
        <w:t xml:space="preserve">gilt es jetzt, die </w:t>
      </w:r>
      <w:r w:rsidR="00D26502">
        <w:rPr>
          <w:rFonts w:ascii="Arial" w:hAnsi="Arial" w:cs="Arial"/>
          <w:sz w:val="20"/>
          <w:szCs w:val="20"/>
          <w:lang w:val="de-DE" w:eastAsia="de-DE"/>
        </w:rPr>
        <w:t xml:space="preserve">Digitalisierung der internen </w:t>
      </w:r>
      <w:r w:rsidR="00D26502" w:rsidRPr="00FD152C">
        <w:rPr>
          <w:rFonts w:ascii="Arial" w:hAnsi="Arial" w:cs="Arial"/>
          <w:sz w:val="20"/>
          <w:szCs w:val="20"/>
          <w:lang w:val="de-DE" w:eastAsia="de-DE"/>
        </w:rPr>
        <w:t>Verwaltungs</w:t>
      </w:r>
      <w:r w:rsidR="00D26502">
        <w:rPr>
          <w:rFonts w:ascii="Arial" w:hAnsi="Arial" w:cs="Arial"/>
          <w:sz w:val="20"/>
          <w:szCs w:val="20"/>
          <w:lang w:val="de-DE" w:eastAsia="de-DE"/>
        </w:rPr>
        <w:t>prozesse</w:t>
      </w:r>
      <w:r w:rsidR="00D26502" w:rsidRPr="00FD152C">
        <w:rPr>
          <w:rFonts w:ascii="Arial" w:hAnsi="Arial" w:cs="Arial"/>
          <w:sz w:val="20"/>
          <w:szCs w:val="20"/>
          <w:lang w:val="de-DE" w:eastAsia="de-DE"/>
        </w:rPr>
        <w:t xml:space="preserve"> mit höchster Priorität umzusetzen</w:t>
      </w:r>
      <w:r w:rsidR="00D26502">
        <w:rPr>
          <w:rFonts w:ascii="Arial" w:hAnsi="Arial" w:cs="Arial"/>
          <w:sz w:val="20"/>
          <w:szCs w:val="20"/>
          <w:lang w:val="de-DE" w:eastAsia="de-DE"/>
        </w:rPr>
        <w:t>“, betont Rolf Sahre.</w:t>
      </w:r>
    </w:p>
    <w:p w14:paraId="5F69F540" w14:textId="4704003A" w:rsidR="00D26502" w:rsidRDefault="00D26502" w:rsidP="00495E76">
      <w:pPr>
        <w:autoSpaceDE w:val="0"/>
        <w:autoSpaceDN w:val="0"/>
        <w:adjustRightInd w:val="0"/>
        <w:spacing w:line="360" w:lineRule="auto"/>
        <w:jc w:val="both"/>
        <w:rPr>
          <w:rFonts w:ascii="Arial" w:hAnsi="Arial" w:cs="Arial"/>
          <w:sz w:val="20"/>
          <w:szCs w:val="20"/>
          <w:lang w:val="de-DE" w:eastAsia="de-DE"/>
        </w:rPr>
      </w:pPr>
    </w:p>
    <w:p w14:paraId="1587C1F9" w14:textId="77777777" w:rsidR="009C00CA" w:rsidRDefault="00BB6B1F" w:rsidP="00743A13">
      <w:pPr>
        <w:autoSpaceDE w:val="0"/>
        <w:autoSpaceDN w:val="0"/>
        <w:adjustRightInd w:val="0"/>
        <w:spacing w:line="360" w:lineRule="auto"/>
        <w:jc w:val="both"/>
        <w:rPr>
          <w:rFonts w:ascii="Arial" w:hAnsi="Arial" w:cs="Arial"/>
          <w:bCs/>
          <w:sz w:val="20"/>
          <w:szCs w:val="20"/>
          <w:lang w:val="de-DE" w:eastAsia="de-DE"/>
        </w:rPr>
      </w:pPr>
      <w:bookmarkStart w:id="1" w:name="_Hlk62547916"/>
      <w:r w:rsidRPr="00BB6B1F">
        <w:rPr>
          <w:rFonts w:ascii="Arial" w:hAnsi="Arial" w:cs="Arial"/>
          <w:sz w:val="20"/>
          <w:szCs w:val="20"/>
          <w:lang w:val="de-DE" w:eastAsia="de-DE"/>
        </w:rPr>
        <w:t xml:space="preserve">2020 </w:t>
      </w:r>
      <w:r w:rsidR="00BC5C6D">
        <w:rPr>
          <w:rFonts w:ascii="Arial" w:hAnsi="Arial" w:cs="Arial"/>
          <w:sz w:val="20"/>
          <w:szCs w:val="20"/>
          <w:lang w:val="de-DE" w:eastAsia="de-DE"/>
        </w:rPr>
        <w:t xml:space="preserve">hat </w:t>
      </w:r>
      <w:r w:rsidRPr="00BB6B1F">
        <w:rPr>
          <w:rFonts w:ascii="Arial" w:hAnsi="Arial" w:cs="Arial"/>
          <w:sz w:val="20"/>
          <w:szCs w:val="20"/>
          <w:lang w:val="de-DE" w:eastAsia="de-DE"/>
        </w:rPr>
        <w:t xml:space="preserve">gezeigt, dass Behörden, die in der Corona-Pandemie bereits auf digitale Workflows, z. B. bei der Rechnungsbearbeitung setzten, wesentlich besser aufgestellt waren als Einrichtungen, deren Prozesse noch immer papierbasiert liefen. </w:t>
      </w:r>
      <w:r w:rsidR="001C06AE" w:rsidRPr="00585F32">
        <w:rPr>
          <w:rFonts w:ascii="Arial" w:hAnsi="Arial" w:cs="Arial"/>
          <w:bCs/>
          <w:sz w:val="20"/>
          <w:szCs w:val="20"/>
          <w:lang w:val="de-DE" w:eastAsia="de-DE"/>
        </w:rPr>
        <w:t>Nach der</w:t>
      </w:r>
      <w:r w:rsidR="00585F32">
        <w:rPr>
          <w:rFonts w:ascii="Arial" w:hAnsi="Arial" w:cs="Arial"/>
          <w:bCs/>
          <w:sz w:val="20"/>
          <w:szCs w:val="20"/>
          <w:lang w:val="de-DE" w:eastAsia="de-DE"/>
        </w:rPr>
        <w:t xml:space="preserve"> Einführung der E-Rechnung </w:t>
      </w:r>
      <w:r w:rsidR="001C06AE" w:rsidRPr="00585F32">
        <w:rPr>
          <w:rFonts w:ascii="Arial" w:hAnsi="Arial" w:cs="Arial"/>
          <w:bCs/>
          <w:sz w:val="20"/>
          <w:szCs w:val="20"/>
          <w:lang w:val="de-DE" w:eastAsia="de-DE"/>
        </w:rPr>
        <w:t>beg</w:t>
      </w:r>
      <w:r w:rsidR="00DE1507">
        <w:rPr>
          <w:rFonts w:ascii="Arial" w:hAnsi="Arial" w:cs="Arial"/>
          <w:bCs/>
          <w:sz w:val="20"/>
          <w:szCs w:val="20"/>
          <w:lang w:val="de-DE" w:eastAsia="de-DE"/>
        </w:rPr>
        <w:t>a</w:t>
      </w:r>
      <w:r w:rsidR="001C06AE" w:rsidRPr="00585F32">
        <w:rPr>
          <w:rFonts w:ascii="Arial" w:hAnsi="Arial" w:cs="Arial"/>
          <w:bCs/>
          <w:sz w:val="20"/>
          <w:szCs w:val="20"/>
          <w:lang w:val="de-DE" w:eastAsia="de-DE"/>
        </w:rPr>
        <w:t xml:space="preserve">nnen </w:t>
      </w:r>
      <w:r w:rsidR="000D57AE" w:rsidRPr="00585F32">
        <w:rPr>
          <w:rFonts w:ascii="Arial" w:hAnsi="Arial" w:cs="Arial"/>
          <w:bCs/>
          <w:sz w:val="20"/>
          <w:szCs w:val="20"/>
          <w:lang w:val="de-DE" w:eastAsia="de-DE"/>
        </w:rPr>
        <w:t xml:space="preserve">viele </w:t>
      </w:r>
      <w:r w:rsidR="00495421">
        <w:rPr>
          <w:rFonts w:ascii="Arial" w:hAnsi="Arial" w:cs="Arial"/>
          <w:bCs/>
          <w:sz w:val="20"/>
          <w:szCs w:val="20"/>
          <w:lang w:val="de-DE" w:eastAsia="de-DE"/>
        </w:rPr>
        <w:t>Verwaltungen</w:t>
      </w:r>
      <w:r w:rsidR="00DE1507">
        <w:rPr>
          <w:rFonts w:ascii="Arial" w:hAnsi="Arial" w:cs="Arial"/>
          <w:bCs/>
          <w:sz w:val="20"/>
          <w:szCs w:val="20"/>
          <w:lang w:val="de-DE" w:eastAsia="de-DE"/>
        </w:rPr>
        <w:t xml:space="preserve"> </w:t>
      </w:r>
      <w:r w:rsidR="000D57AE">
        <w:rPr>
          <w:rFonts w:ascii="Arial" w:hAnsi="Arial" w:cs="Arial"/>
          <w:bCs/>
          <w:sz w:val="20"/>
          <w:szCs w:val="20"/>
          <w:lang w:val="de-DE" w:eastAsia="de-DE"/>
        </w:rPr>
        <w:t>mit den</w:t>
      </w:r>
      <w:r w:rsidR="001C06AE" w:rsidRPr="00585F32">
        <w:rPr>
          <w:rFonts w:ascii="Arial" w:hAnsi="Arial" w:cs="Arial"/>
          <w:bCs/>
          <w:sz w:val="20"/>
          <w:szCs w:val="20"/>
          <w:lang w:val="de-DE" w:eastAsia="de-DE"/>
        </w:rPr>
        <w:t xml:space="preserve"> Vorkehrungen</w:t>
      </w:r>
      <w:r w:rsidR="00585F32" w:rsidRPr="00585F32">
        <w:rPr>
          <w:rFonts w:ascii="Arial" w:hAnsi="Arial" w:cs="Arial"/>
          <w:bCs/>
          <w:sz w:val="20"/>
          <w:szCs w:val="20"/>
          <w:lang w:val="de-DE" w:eastAsia="de-DE"/>
        </w:rPr>
        <w:t xml:space="preserve"> zur Umsetzung eines</w:t>
      </w:r>
      <w:r w:rsidR="001C06AE" w:rsidRPr="00585F32">
        <w:rPr>
          <w:rFonts w:ascii="Arial" w:hAnsi="Arial" w:cs="Arial"/>
          <w:bCs/>
          <w:sz w:val="20"/>
          <w:szCs w:val="20"/>
          <w:lang w:val="de-DE" w:eastAsia="de-DE"/>
        </w:rPr>
        <w:t xml:space="preserve"> </w:t>
      </w:r>
      <w:r w:rsidR="001C06AE" w:rsidRPr="00BC5C6D">
        <w:rPr>
          <w:rFonts w:ascii="Arial" w:hAnsi="Arial" w:cs="Arial"/>
          <w:b/>
          <w:sz w:val="20"/>
          <w:szCs w:val="20"/>
          <w:lang w:val="de-DE" w:eastAsia="de-DE"/>
        </w:rPr>
        <w:t>ganzheitlichen digitalen Beschaffungs- und Rechnungsworkflow</w:t>
      </w:r>
      <w:r w:rsidR="00585F32" w:rsidRPr="00BC5C6D">
        <w:rPr>
          <w:rFonts w:ascii="Arial" w:hAnsi="Arial" w:cs="Arial"/>
          <w:b/>
          <w:sz w:val="20"/>
          <w:szCs w:val="20"/>
          <w:lang w:val="de-DE" w:eastAsia="de-DE"/>
        </w:rPr>
        <w:t>s</w:t>
      </w:r>
      <w:r w:rsidR="000D57AE">
        <w:rPr>
          <w:rFonts w:ascii="Arial" w:hAnsi="Arial" w:cs="Arial"/>
          <w:bCs/>
          <w:sz w:val="20"/>
          <w:szCs w:val="20"/>
          <w:lang w:val="de-DE" w:eastAsia="de-DE"/>
        </w:rPr>
        <w:t xml:space="preserve"> bis hin zur Automatisierung</w:t>
      </w:r>
      <w:r w:rsidR="00DE1507" w:rsidRPr="00585F32">
        <w:rPr>
          <w:rFonts w:ascii="Arial" w:hAnsi="Arial" w:cs="Arial"/>
          <w:bCs/>
          <w:sz w:val="20"/>
          <w:szCs w:val="20"/>
          <w:lang w:val="de-DE" w:eastAsia="de-DE"/>
        </w:rPr>
        <w:t xml:space="preserve"> </w:t>
      </w:r>
      <w:r w:rsidR="00495421">
        <w:rPr>
          <w:rFonts w:ascii="Arial" w:hAnsi="Arial" w:cs="Arial"/>
          <w:bCs/>
          <w:sz w:val="20"/>
          <w:szCs w:val="20"/>
          <w:lang w:val="de-DE" w:eastAsia="de-DE"/>
        </w:rPr>
        <w:t xml:space="preserve">standardisierter Prozesse als </w:t>
      </w:r>
      <w:r w:rsidR="00DE1507" w:rsidRPr="00585F32">
        <w:rPr>
          <w:rFonts w:ascii="Arial" w:hAnsi="Arial" w:cs="Arial"/>
          <w:bCs/>
          <w:sz w:val="20"/>
          <w:szCs w:val="20"/>
          <w:lang w:val="de-DE" w:eastAsia="de-DE"/>
        </w:rPr>
        <w:t>optionale Ausbaustufe</w:t>
      </w:r>
      <w:r w:rsidR="001C06AE" w:rsidRPr="00585F32">
        <w:rPr>
          <w:rFonts w:ascii="Arial" w:hAnsi="Arial" w:cs="Arial"/>
          <w:bCs/>
          <w:sz w:val="20"/>
          <w:szCs w:val="20"/>
          <w:lang w:val="de-DE" w:eastAsia="de-DE"/>
        </w:rPr>
        <w:t>.</w:t>
      </w:r>
      <w:r w:rsidR="00585F32" w:rsidRPr="00585F32">
        <w:rPr>
          <w:rFonts w:ascii="Arial" w:hAnsi="Arial" w:cs="Arial"/>
          <w:bCs/>
          <w:sz w:val="20"/>
          <w:szCs w:val="20"/>
          <w:lang w:val="de-DE" w:eastAsia="de-DE"/>
        </w:rPr>
        <w:t xml:space="preserve"> </w:t>
      </w:r>
      <w:bookmarkStart w:id="2" w:name="_Hlk62459644"/>
      <w:bookmarkEnd w:id="1"/>
      <w:r w:rsidR="00BC5C6D">
        <w:rPr>
          <w:rFonts w:ascii="Arial" w:hAnsi="Arial" w:cs="Arial"/>
          <w:sz w:val="20"/>
          <w:szCs w:val="20"/>
          <w:lang w:val="de-DE" w:eastAsia="de-DE"/>
        </w:rPr>
        <w:t>„</w:t>
      </w:r>
      <w:r w:rsidR="00BC5C6D">
        <w:rPr>
          <w:rFonts w:ascii="Arial" w:hAnsi="Arial" w:cs="Arial"/>
          <w:bCs/>
          <w:sz w:val="20"/>
          <w:szCs w:val="20"/>
          <w:lang w:val="de-DE" w:eastAsia="de-DE"/>
        </w:rPr>
        <w:t>Rückblickend</w:t>
      </w:r>
      <w:r w:rsidR="00BC5C6D" w:rsidRPr="00646BAC">
        <w:rPr>
          <w:rFonts w:ascii="Arial" w:hAnsi="Arial" w:cs="Arial"/>
          <w:bCs/>
          <w:sz w:val="20"/>
          <w:szCs w:val="20"/>
          <w:lang w:val="de-DE" w:eastAsia="de-DE"/>
        </w:rPr>
        <w:t xml:space="preserve"> ist es uns </w:t>
      </w:r>
      <w:r w:rsidR="00BC5C6D">
        <w:rPr>
          <w:rFonts w:ascii="Arial" w:hAnsi="Arial" w:cs="Arial"/>
          <w:bCs/>
          <w:sz w:val="20"/>
          <w:szCs w:val="20"/>
          <w:lang w:val="de-DE" w:eastAsia="de-DE"/>
        </w:rPr>
        <w:t xml:space="preserve">2020 </w:t>
      </w:r>
      <w:r w:rsidR="00BC5C6D" w:rsidRPr="00646BAC">
        <w:rPr>
          <w:rFonts w:ascii="Arial" w:hAnsi="Arial" w:cs="Arial"/>
          <w:bCs/>
          <w:sz w:val="20"/>
          <w:szCs w:val="20"/>
          <w:lang w:val="de-DE" w:eastAsia="de-DE"/>
        </w:rPr>
        <w:t xml:space="preserve">trotz aller Herausforderungen und Einschränkungen </w:t>
      </w:r>
      <w:r w:rsidR="00BC5C6D">
        <w:rPr>
          <w:rFonts w:ascii="Arial" w:hAnsi="Arial" w:cs="Arial"/>
          <w:bCs/>
          <w:sz w:val="20"/>
          <w:szCs w:val="20"/>
          <w:lang w:val="de-DE" w:eastAsia="de-DE"/>
        </w:rPr>
        <w:t xml:space="preserve">durch die Corona-Pandemie </w:t>
      </w:r>
      <w:r w:rsidR="00BC5C6D" w:rsidRPr="00646BAC">
        <w:rPr>
          <w:rFonts w:ascii="Arial" w:hAnsi="Arial" w:cs="Arial"/>
          <w:bCs/>
          <w:sz w:val="20"/>
          <w:szCs w:val="20"/>
          <w:lang w:val="de-DE" w:eastAsia="de-DE"/>
        </w:rPr>
        <w:t xml:space="preserve">gemeinsam mit unseren Kunden </w:t>
      </w:r>
      <w:r w:rsidR="00BC5C6D">
        <w:rPr>
          <w:rFonts w:ascii="Arial" w:hAnsi="Arial" w:cs="Arial"/>
          <w:bCs/>
          <w:sz w:val="20"/>
          <w:szCs w:val="20"/>
          <w:lang w:val="de-DE" w:eastAsia="de-DE"/>
        </w:rPr>
        <w:t xml:space="preserve">und Partnern </w:t>
      </w:r>
      <w:r w:rsidR="00BC5C6D" w:rsidRPr="00646BAC">
        <w:rPr>
          <w:rFonts w:ascii="Arial" w:hAnsi="Arial" w:cs="Arial"/>
          <w:bCs/>
          <w:sz w:val="20"/>
          <w:szCs w:val="20"/>
          <w:lang w:val="de-DE" w:eastAsia="de-DE"/>
        </w:rPr>
        <w:t>gelungen, die Digitalisierung und Modernisierung der Verwaltung weiter voranzutreiben</w:t>
      </w:r>
      <w:r w:rsidR="00BC5C6D">
        <w:rPr>
          <w:rFonts w:ascii="Arial" w:hAnsi="Arial" w:cs="Arial"/>
          <w:bCs/>
          <w:sz w:val="20"/>
          <w:szCs w:val="20"/>
          <w:lang w:val="de-DE" w:eastAsia="de-DE"/>
        </w:rPr>
        <w:t>“, erläutert Dr. Per Hedde, Geschäftsfeldleiter bei MACH</w:t>
      </w:r>
      <w:r w:rsidR="009C00CA">
        <w:rPr>
          <w:rFonts w:ascii="Arial" w:hAnsi="Arial" w:cs="Arial"/>
          <w:bCs/>
          <w:sz w:val="20"/>
          <w:szCs w:val="20"/>
          <w:lang w:val="de-DE" w:eastAsia="de-DE"/>
        </w:rPr>
        <w:t xml:space="preserve">. </w:t>
      </w:r>
    </w:p>
    <w:p w14:paraId="0C8A5857" w14:textId="77777777" w:rsidR="009C00CA" w:rsidRDefault="009C00CA" w:rsidP="00743A13">
      <w:pPr>
        <w:autoSpaceDE w:val="0"/>
        <w:autoSpaceDN w:val="0"/>
        <w:adjustRightInd w:val="0"/>
        <w:spacing w:line="360" w:lineRule="auto"/>
        <w:jc w:val="both"/>
        <w:rPr>
          <w:rFonts w:ascii="Arial" w:hAnsi="Arial" w:cs="Arial"/>
          <w:bCs/>
          <w:sz w:val="20"/>
          <w:szCs w:val="20"/>
          <w:lang w:val="de-DE" w:eastAsia="de-DE"/>
        </w:rPr>
      </w:pPr>
    </w:p>
    <w:p w14:paraId="78486659" w14:textId="34317301" w:rsidR="00F152AF" w:rsidRDefault="00804BD0" w:rsidP="00743A13">
      <w:pPr>
        <w:autoSpaceDE w:val="0"/>
        <w:autoSpaceDN w:val="0"/>
        <w:adjustRightInd w:val="0"/>
        <w:spacing w:line="360" w:lineRule="auto"/>
        <w:jc w:val="both"/>
        <w:rPr>
          <w:rFonts w:ascii="Arial" w:hAnsi="Arial" w:cs="Arial"/>
          <w:sz w:val="20"/>
          <w:szCs w:val="20"/>
          <w:lang w:val="de-DE" w:eastAsia="de-DE"/>
        </w:rPr>
      </w:pPr>
      <w:r>
        <w:rPr>
          <w:rFonts w:ascii="Arial" w:hAnsi="Arial" w:cs="Arial"/>
          <w:bCs/>
          <w:sz w:val="20"/>
          <w:szCs w:val="20"/>
          <w:lang w:val="de-DE" w:eastAsia="de-DE"/>
        </w:rPr>
        <w:t>D</w:t>
      </w:r>
      <w:r w:rsidR="003477A0">
        <w:rPr>
          <w:rFonts w:ascii="Arial" w:hAnsi="Arial" w:cs="Arial"/>
          <w:bCs/>
          <w:sz w:val="20"/>
          <w:szCs w:val="20"/>
          <w:lang w:val="de-DE" w:eastAsia="de-DE"/>
        </w:rPr>
        <w:t>i</w:t>
      </w:r>
      <w:r w:rsidR="00743A13" w:rsidRPr="00633CA3">
        <w:rPr>
          <w:rFonts w:ascii="Arial" w:hAnsi="Arial" w:cs="Arial"/>
          <w:sz w:val="20"/>
          <w:szCs w:val="20"/>
          <w:lang w:val="de-DE" w:eastAsia="de-DE"/>
        </w:rPr>
        <w:t>e neue Situation</w:t>
      </w:r>
      <w:r>
        <w:rPr>
          <w:rFonts w:ascii="Arial" w:hAnsi="Arial" w:cs="Arial"/>
          <w:sz w:val="20"/>
          <w:szCs w:val="20"/>
          <w:lang w:val="de-DE" w:eastAsia="de-DE"/>
        </w:rPr>
        <w:t xml:space="preserve"> führte</w:t>
      </w:r>
      <w:r w:rsidR="00743A13" w:rsidRPr="00633CA3">
        <w:rPr>
          <w:rFonts w:ascii="Arial" w:hAnsi="Arial" w:cs="Arial"/>
          <w:sz w:val="20"/>
          <w:szCs w:val="20"/>
          <w:lang w:val="de-DE" w:eastAsia="de-DE"/>
        </w:rPr>
        <w:t xml:space="preserve"> </w:t>
      </w:r>
      <w:r w:rsidR="000D5D0F">
        <w:rPr>
          <w:rFonts w:ascii="Arial" w:hAnsi="Arial" w:cs="Arial"/>
          <w:sz w:val="20"/>
          <w:szCs w:val="20"/>
          <w:lang w:val="de-DE" w:eastAsia="de-DE"/>
        </w:rPr>
        <w:t xml:space="preserve">dem öffentlichen Sektor </w:t>
      </w:r>
      <w:r w:rsidR="00FA41C6">
        <w:rPr>
          <w:rFonts w:ascii="Arial" w:hAnsi="Arial" w:cs="Arial"/>
          <w:sz w:val="20"/>
          <w:szCs w:val="20"/>
          <w:lang w:val="de-DE" w:eastAsia="de-DE"/>
        </w:rPr>
        <w:t xml:space="preserve">im letzten Jahr </w:t>
      </w:r>
      <w:r w:rsidR="00CD67BD">
        <w:rPr>
          <w:rFonts w:ascii="Arial" w:hAnsi="Arial" w:cs="Arial"/>
          <w:sz w:val="20"/>
          <w:szCs w:val="20"/>
          <w:lang w:val="de-DE" w:eastAsia="de-DE"/>
        </w:rPr>
        <w:t xml:space="preserve">auch </w:t>
      </w:r>
      <w:r w:rsidR="00743A13" w:rsidRPr="00633CA3">
        <w:rPr>
          <w:rFonts w:ascii="Arial" w:hAnsi="Arial" w:cs="Arial"/>
          <w:sz w:val="20"/>
          <w:szCs w:val="20"/>
          <w:lang w:val="de-DE" w:eastAsia="de-DE"/>
        </w:rPr>
        <w:t>vor Augen, dass Prozesse und Softwarelösungen noch nicht ausreichend auf das Arbeiten aus der Ferne ausgerichtet waren. Es fehlte häufig an Anwendungen, die dezentrale Zugriffe unkompliziert ermöglichen, damit Verwaltungssoftware auch von unterwegs oder aus dem Homeoffice bedient werden kann.</w:t>
      </w:r>
      <w:r w:rsidR="00743A13">
        <w:rPr>
          <w:rFonts w:ascii="Arial" w:hAnsi="Arial" w:cs="Arial"/>
          <w:sz w:val="20"/>
          <w:szCs w:val="20"/>
          <w:lang w:val="de-DE" w:eastAsia="de-DE"/>
        </w:rPr>
        <w:t xml:space="preserve"> </w:t>
      </w:r>
      <w:r w:rsidR="00743A13" w:rsidRPr="00633CA3">
        <w:rPr>
          <w:rFonts w:ascii="Arial" w:hAnsi="Arial" w:cs="Arial"/>
          <w:sz w:val="20"/>
          <w:szCs w:val="20"/>
          <w:lang w:val="de-DE" w:eastAsia="de-DE"/>
        </w:rPr>
        <w:t>Für Anwendungsfälle wie diese</w:t>
      </w:r>
      <w:r>
        <w:rPr>
          <w:rFonts w:ascii="Arial" w:hAnsi="Arial" w:cs="Arial"/>
          <w:sz w:val="20"/>
          <w:szCs w:val="20"/>
          <w:lang w:val="de-DE" w:eastAsia="de-DE"/>
        </w:rPr>
        <w:t xml:space="preserve"> </w:t>
      </w:r>
      <w:r w:rsidR="00743A13" w:rsidRPr="00633CA3">
        <w:rPr>
          <w:rFonts w:ascii="Arial" w:hAnsi="Arial" w:cs="Arial"/>
          <w:sz w:val="20"/>
          <w:szCs w:val="20"/>
          <w:lang w:val="de-DE" w:eastAsia="de-DE"/>
        </w:rPr>
        <w:lastRenderedPageBreak/>
        <w:t xml:space="preserve">entwickelt MACH </w:t>
      </w:r>
      <w:r w:rsidR="00743A13" w:rsidRPr="00E67E9D">
        <w:rPr>
          <w:rFonts w:ascii="Arial" w:hAnsi="Arial" w:cs="Arial"/>
          <w:b/>
          <w:bCs/>
          <w:sz w:val="20"/>
          <w:szCs w:val="20"/>
          <w:lang w:val="de-DE" w:eastAsia="de-DE"/>
        </w:rPr>
        <w:t>Selfservices</w:t>
      </w:r>
      <w:r w:rsidR="00743A13" w:rsidRPr="00633CA3">
        <w:rPr>
          <w:rFonts w:ascii="Arial" w:hAnsi="Arial" w:cs="Arial"/>
          <w:sz w:val="20"/>
          <w:szCs w:val="20"/>
          <w:lang w:val="de-DE" w:eastAsia="de-DE"/>
        </w:rPr>
        <w:t xml:space="preserve">. </w:t>
      </w:r>
      <w:r w:rsidR="00495421">
        <w:rPr>
          <w:rFonts w:ascii="Arial" w:hAnsi="Arial" w:cs="Arial"/>
          <w:sz w:val="20"/>
          <w:szCs w:val="20"/>
          <w:lang w:val="de-DE" w:eastAsia="de-DE"/>
        </w:rPr>
        <w:t>Sie verschaffen ü</w:t>
      </w:r>
      <w:r w:rsidR="00743A13" w:rsidRPr="00633CA3">
        <w:rPr>
          <w:rFonts w:ascii="Arial" w:hAnsi="Arial" w:cs="Arial"/>
          <w:sz w:val="20"/>
          <w:szCs w:val="20"/>
          <w:lang w:val="de-DE" w:eastAsia="de-DE"/>
        </w:rPr>
        <w:t xml:space="preserve">ber eine </w:t>
      </w:r>
      <w:r w:rsidR="006E5643">
        <w:rPr>
          <w:rFonts w:ascii="Arial" w:hAnsi="Arial" w:cs="Arial"/>
          <w:sz w:val="20"/>
          <w:szCs w:val="20"/>
          <w:lang w:val="de-DE" w:eastAsia="de-DE"/>
        </w:rPr>
        <w:t>benutzerfreundliche</w:t>
      </w:r>
      <w:r w:rsidR="006E5643" w:rsidRPr="00633CA3">
        <w:rPr>
          <w:rFonts w:ascii="Arial" w:hAnsi="Arial" w:cs="Arial"/>
          <w:sz w:val="20"/>
          <w:szCs w:val="20"/>
          <w:lang w:val="de-DE" w:eastAsia="de-DE"/>
        </w:rPr>
        <w:t xml:space="preserve"> </w:t>
      </w:r>
      <w:r w:rsidR="00743A13" w:rsidRPr="00633CA3">
        <w:rPr>
          <w:rFonts w:ascii="Arial" w:hAnsi="Arial" w:cs="Arial"/>
          <w:sz w:val="20"/>
          <w:szCs w:val="20"/>
          <w:lang w:val="de-DE" w:eastAsia="de-DE"/>
        </w:rPr>
        <w:t xml:space="preserve">und barrierefreie Oberfläche einen mobilen sowie selbsterklärenden Zugang zu ausgewählten Funktionalitäten des ERP-Systems. </w:t>
      </w:r>
      <w:r w:rsidR="00AF03AF" w:rsidRPr="00633CA3">
        <w:rPr>
          <w:rFonts w:ascii="Arial" w:hAnsi="Arial" w:cs="Arial"/>
          <w:sz w:val="20"/>
          <w:szCs w:val="20"/>
          <w:lang w:val="de-DE" w:eastAsia="de-DE"/>
        </w:rPr>
        <w:t>„</w:t>
      </w:r>
      <w:r w:rsidR="00F52000">
        <w:rPr>
          <w:rFonts w:ascii="Arial" w:hAnsi="Arial" w:cs="Arial"/>
          <w:sz w:val="20"/>
          <w:szCs w:val="20"/>
          <w:lang w:val="de-DE" w:eastAsia="de-DE"/>
        </w:rPr>
        <w:t>M</w:t>
      </w:r>
      <w:r w:rsidR="00AF03AF" w:rsidRPr="00633CA3">
        <w:rPr>
          <w:rFonts w:ascii="Arial" w:hAnsi="Arial" w:cs="Arial"/>
          <w:sz w:val="20"/>
          <w:szCs w:val="20"/>
          <w:lang w:val="de-DE" w:eastAsia="de-DE"/>
        </w:rPr>
        <w:t xml:space="preserve">it den Selfservices </w:t>
      </w:r>
      <w:r w:rsidR="00F52000">
        <w:rPr>
          <w:rFonts w:ascii="Arial" w:hAnsi="Arial" w:cs="Arial"/>
          <w:sz w:val="20"/>
          <w:szCs w:val="20"/>
          <w:lang w:val="de-DE" w:eastAsia="de-DE"/>
        </w:rPr>
        <w:t xml:space="preserve">können </w:t>
      </w:r>
      <w:proofErr w:type="spellStart"/>
      <w:r w:rsidR="00F52000">
        <w:rPr>
          <w:rFonts w:ascii="Arial" w:hAnsi="Arial" w:cs="Arial"/>
          <w:sz w:val="20"/>
          <w:szCs w:val="20"/>
          <w:lang w:val="de-DE" w:eastAsia="de-DE"/>
        </w:rPr>
        <w:t>Verwaltungsmitarbeiter:innen</w:t>
      </w:r>
      <w:proofErr w:type="spellEnd"/>
      <w:r w:rsidR="00F52000">
        <w:rPr>
          <w:rFonts w:ascii="Arial" w:hAnsi="Arial" w:cs="Arial"/>
          <w:sz w:val="20"/>
          <w:szCs w:val="20"/>
          <w:lang w:val="de-DE" w:eastAsia="de-DE"/>
        </w:rPr>
        <w:t xml:space="preserve"> dezentrale </w:t>
      </w:r>
      <w:r w:rsidR="00AF03AF" w:rsidRPr="00633CA3">
        <w:rPr>
          <w:rFonts w:ascii="Arial" w:hAnsi="Arial" w:cs="Arial"/>
          <w:sz w:val="20"/>
          <w:szCs w:val="20"/>
          <w:lang w:val="de-DE" w:eastAsia="de-DE"/>
        </w:rPr>
        <w:t>Aufgaben, wie die Prüfung von Rechnungen oder den Urlaubsantrag einfach, schnell und unkompliziert</w:t>
      </w:r>
      <w:r w:rsidR="00AF03AF">
        <w:rPr>
          <w:rFonts w:ascii="Arial" w:hAnsi="Arial" w:cs="Arial"/>
          <w:sz w:val="20"/>
          <w:szCs w:val="20"/>
          <w:lang w:val="de-DE" w:eastAsia="de-DE"/>
        </w:rPr>
        <w:t xml:space="preserve"> erledigen.</w:t>
      </w:r>
      <w:r w:rsidR="00AF03AF" w:rsidRPr="00633CA3">
        <w:rPr>
          <w:rFonts w:ascii="Arial" w:hAnsi="Arial" w:cs="Arial"/>
          <w:sz w:val="20"/>
          <w:szCs w:val="20"/>
          <w:lang w:val="de-DE" w:eastAsia="de-DE"/>
        </w:rPr>
        <w:t xml:space="preserve"> </w:t>
      </w:r>
      <w:r w:rsidR="00AF03AF">
        <w:rPr>
          <w:rFonts w:ascii="Arial" w:hAnsi="Arial" w:cs="Arial"/>
          <w:sz w:val="20"/>
          <w:szCs w:val="20"/>
          <w:lang w:val="de-DE" w:eastAsia="de-DE"/>
        </w:rPr>
        <w:t xml:space="preserve">Der Einbezug dieser </w:t>
      </w:r>
      <w:proofErr w:type="spellStart"/>
      <w:r w:rsidR="00AF03AF">
        <w:rPr>
          <w:rFonts w:ascii="Arial" w:hAnsi="Arial" w:cs="Arial"/>
          <w:sz w:val="20"/>
          <w:szCs w:val="20"/>
          <w:lang w:val="de-DE" w:eastAsia="de-DE"/>
        </w:rPr>
        <w:t>Gelegenheitsnutzer:innen</w:t>
      </w:r>
      <w:proofErr w:type="spellEnd"/>
      <w:r w:rsidR="00AF03AF">
        <w:rPr>
          <w:rFonts w:ascii="Arial" w:hAnsi="Arial" w:cs="Arial"/>
          <w:sz w:val="20"/>
          <w:szCs w:val="20"/>
          <w:lang w:val="de-DE" w:eastAsia="de-DE"/>
        </w:rPr>
        <w:t xml:space="preserve"> </w:t>
      </w:r>
      <w:r w:rsidR="00F52000">
        <w:rPr>
          <w:rFonts w:ascii="Arial" w:hAnsi="Arial" w:cs="Arial"/>
          <w:sz w:val="20"/>
          <w:szCs w:val="20"/>
          <w:lang w:val="de-DE" w:eastAsia="de-DE"/>
        </w:rPr>
        <w:t>wird</w:t>
      </w:r>
      <w:r w:rsidR="00AF03AF">
        <w:rPr>
          <w:rFonts w:ascii="Arial" w:hAnsi="Arial" w:cs="Arial"/>
          <w:sz w:val="20"/>
          <w:szCs w:val="20"/>
          <w:lang w:val="de-DE" w:eastAsia="de-DE"/>
        </w:rPr>
        <w:t xml:space="preserve"> die</w:t>
      </w:r>
      <w:r w:rsidR="00AF03AF" w:rsidRPr="00633CA3">
        <w:rPr>
          <w:rFonts w:ascii="Arial" w:hAnsi="Arial" w:cs="Arial"/>
          <w:sz w:val="20"/>
          <w:szCs w:val="20"/>
          <w:lang w:val="de-DE" w:eastAsia="de-DE"/>
        </w:rPr>
        <w:t xml:space="preserve"> </w:t>
      </w:r>
      <w:proofErr w:type="spellStart"/>
      <w:r w:rsidR="00AF03AF" w:rsidRPr="00633CA3">
        <w:rPr>
          <w:rFonts w:ascii="Arial" w:hAnsi="Arial" w:cs="Arial"/>
          <w:sz w:val="20"/>
          <w:szCs w:val="20"/>
          <w:lang w:val="de-DE" w:eastAsia="de-DE"/>
        </w:rPr>
        <w:t>Mitarbeiter:innen</w:t>
      </w:r>
      <w:proofErr w:type="spellEnd"/>
      <w:r w:rsidR="00AF03AF" w:rsidRPr="00633CA3">
        <w:rPr>
          <w:rFonts w:ascii="Arial" w:hAnsi="Arial" w:cs="Arial"/>
          <w:sz w:val="20"/>
          <w:szCs w:val="20"/>
          <w:lang w:val="de-DE" w:eastAsia="de-DE"/>
        </w:rPr>
        <w:t xml:space="preserve"> </w:t>
      </w:r>
      <w:r w:rsidR="00F52000">
        <w:rPr>
          <w:rFonts w:ascii="Arial" w:hAnsi="Arial" w:cs="Arial"/>
          <w:sz w:val="20"/>
          <w:szCs w:val="20"/>
          <w:lang w:val="de-DE" w:eastAsia="de-DE"/>
        </w:rPr>
        <w:t xml:space="preserve">in den Verwaltungen insgesamt deutlich entlasten. Mit den MACH Selfservices bleiben </w:t>
      </w:r>
      <w:r w:rsidR="00F52000" w:rsidRPr="00633CA3">
        <w:rPr>
          <w:rFonts w:ascii="Arial" w:hAnsi="Arial" w:cs="Arial"/>
          <w:sz w:val="20"/>
          <w:szCs w:val="20"/>
          <w:lang w:val="de-DE" w:eastAsia="de-DE"/>
        </w:rPr>
        <w:t xml:space="preserve">Verwaltungen nicht nur in Krisenzeiten leistungsfähig, sondern folgen dem Trend </w:t>
      </w:r>
      <w:r w:rsidR="00F52000">
        <w:rPr>
          <w:rFonts w:ascii="Arial" w:hAnsi="Arial" w:cs="Arial"/>
          <w:sz w:val="20"/>
          <w:szCs w:val="20"/>
          <w:lang w:val="de-DE" w:eastAsia="de-DE"/>
        </w:rPr>
        <w:t xml:space="preserve">zum </w:t>
      </w:r>
      <w:r w:rsidR="00F52000" w:rsidRPr="00633CA3">
        <w:rPr>
          <w:rFonts w:ascii="Arial" w:hAnsi="Arial" w:cs="Arial"/>
          <w:sz w:val="20"/>
          <w:szCs w:val="20"/>
          <w:lang w:val="de-DE" w:eastAsia="de-DE"/>
        </w:rPr>
        <w:t>dezentralen bzw. mobilen Arbeiten</w:t>
      </w:r>
      <w:r w:rsidR="00E51230">
        <w:rPr>
          <w:rFonts w:ascii="Arial" w:hAnsi="Arial" w:cs="Arial"/>
          <w:sz w:val="20"/>
          <w:szCs w:val="20"/>
          <w:lang w:val="de-DE" w:eastAsia="de-DE"/>
        </w:rPr>
        <w:t xml:space="preserve"> über die Pandemie hinaus</w:t>
      </w:r>
      <w:r w:rsidR="00AF03AF" w:rsidRPr="00633CA3">
        <w:rPr>
          <w:rFonts w:ascii="Arial" w:hAnsi="Arial" w:cs="Arial"/>
          <w:sz w:val="20"/>
          <w:szCs w:val="20"/>
          <w:lang w:val="de-DE" w:eastAsia="de-DE"/>
        </w:rPr>
        <w:t xml:space="preserve">“, </w:t>
      </w:r>
      <w:r w:rsidR="00F52000">
        <w:rPr>
          <w:rFonts w:ascii="Arial" w:hAnsi="Arial" w:cs="Arial"/>
          <w:sz w:val="20"/>
          <w:szCs w:val="20"/>
          <w:lang w:val="de-DE" w:eastAsia="de-DE"/>
        </w:rPr>
        <w:t xml:space="preserve">erläutert Stefan Mensching, Technologie-Vorstand bei MACH. </w:t>
      </w:r>
      <w:bookmarkEnd w:id="2"/>
    </w:p>
    <w:p w14:paraId="3A2E5EBD" w14:textId="77777777" w:rsidR="00CD67BD" w:rsidRDefault="00CD67BD" w:rsidP="00743A13">
      <w:pPr>
        <w:autoSpaceDE w:val="0"/>
        <w:autoSpaceDN w:val="0"/>
        <w:adjustRightInd w:val="0"/>
        <w:spacing w:line="360" w:lineRule="auto"/>
        <w:jc w:val="both"/>
        <w:rPr>
          <w:rFonts w:ascii="Arial" w:hAnsi="Arial" w:cs="Arial"/>
          <w:sz w:val="20"/>
          <w:szCs w:val="20"/>
          <w:lang w:val="de-DE" w:eastAsia="de-DE"/>
        </w:rPr>
      </w:pPr>
    </w:p>
    <w:p w14:paraId="18CFD60D" w14:textId="3D4DE15F" w:rsidR="00FB4C19" w:rsidRDefault="00307B18" w:rsidP="00CD67BD">
      <w:pPr>
        <w:autoSpaceDE w:val="0"/>
        <w:autoSpaceDN w:val="0"/>
        <w:adjustRightInd w:val="0"/>
        <w:spacing w:line="360" w:lineRule="auto"/>
        <w:jc w:val="both"/>
        <w:rPr>
          <w:rFonts w:ascii="Arial" w:hAnsi="Arial" w:cs="Arial"/>
          <w:sz w:val="20"/>
          <w:szCs w:val="20"/>
          <w:lang w:val="de-DE" w:eastAsia="de-DE"/>
        </w:rPr>
      </w:pPr>
      <w:r w:rsidRPr="00307B18">
        <w:rPr>
          <w:rFonts w:ascii="Arial" w:hAnsi="Arial" w:cs="Arial"/>
          <w:sz w:val="20"/>
          <w:szCs w:val="20"/>
          <w:lang w:val="de-DE" w:eastAsia="de-DE"/>
        </w:rPr>
        <w:t xml:space="preserve">Ein Vorreiter des dezentralen Arbeitens ist bereits heute die </w:t>
      </w:r>
      <w:r w:rsidRPr="00C5284F">
        <w:rPr>
          <w:rFonts w:ascii="Arial" w:hAnsi="Arial" w:cs="Arial"/>
          <w:b/>
          <w:sz w:val="20"/>
          <w:szCs w:val="20"/>
          <w:lang w:val="de-DE" w:eastAsia="de-DE"/>
        </w:rPr>
        <w:t>Heinrich-Heine-Universität Düsseldorf</w:t>
      </w:r>
      <w:r w:rsidRPr="00307B18">
        <w:rPr>
          <w:rFonts w:ascii="Arial" w:hAnsi="Arial" w:cs="Arial"/>
          <w:sz w:val="20"/>
          <w:szCs w:val="20"/>
          <w:lang w:val="de-DE" w:eastAsia="de-DE"/>
        </w:rPr>
        <w:t>. Die Hochschule bindet ihre Personalverantwortlichen mit dem Selfservice Personalkostenhochrechnung in die Ressourcenplanung ein. „Die Entscheider können nun intuitiv, mit nur wenigen Klicks, verschiedene Szenarien dezentral simulieren und gewinnen so Transparenz über die finanziellen Auswirkungen von Besetzungsentscheidungen", sagt Nicole Arntzen</w:t>
      </w:r>
      <w:r w:rsidR="009C00CA">
        <w:rPr>
          <w:rFonts w:ascii="Arial" w:hAnsi="Arial" w:cs="Arial"/>
          <w:sz w:val="20"/>
          <w:szCs w:val="20"/>
          <w:lang w:val="de-DE" w:eastAsia="de-DE"/>
        </w:rPr>
        <w:t>, MACH Koordinatorin an</w:t>
      </w:r>
      <w:r w:rsidRPr="00307B18">
        <w:rPr>
          <w:rFonts w:ascii="Arial" w:hAnsi="Arial" w:cs="Arial"/>
          <w:sz w:val="20"/>
          <w:szCs w:val="20"/>
          <w:lang w:val="de-DE" w:eastAsia="de-DE"/>
        </w:rPr>
        <w:t xml:space="preserve"> der Heinrich-Heine-Universität.</w:t>
      </w:r>
      <w:r w:rsidR="005B25DC">
        <w:rPr>
          <w:rFonts w:ascii="Arial" w:hAnsi="Arial" w:cs="Arial"/>
          <w:sz w:val="20"/>
          <w:szCs w:val="20"/>
          <w:lang w:val="de-DE" w:eastAsia="de-DE"/>
        </w:rPr>
        <w:t xml:space="preserve"> </w:t>
      </w:r>
      <w:r w:rsidR="00FB4C19">
        <w:rPr>
          <w:rFonts w:ascii="Arial" w:hAnsi="Arial" w:cs="Arial"/>
          <w:sz w:val="20"/>
          <w:szCs w:val="20"/>
          <w:lang w:val="de-DE" w:eastAsia="de-DE"/>
        </w:rPr>
        <w:t>In Kürze</w:t>
      </w:r>
      <w:r w:rsidR="00CD67BD" w:rsidRPr="00633CA3">
        <w:rPr>
          <w:rFonts w:ascii="Arial" w:hAnsi="Arial" w:cs="Arial"/>
          <w:sz w:val="20"/>
          <w:szCs w:val="20"/>
          <w:lang w:val="de-DE" w:eastAsia="de-DE"/>
        </w:rPr>
        <w:t xml:space="preserve"> </w:t>
      </w:r>
      <w:r w:rsidR="00FB4C19">
        <w:rPr>
          <w:rFonts w:ascii="Arial" w:hAnsi="Arial" w:cs="Arial"/>
          <w:sz w:val="20"/>
          <w:szCs w:val="20"/>
          <w:lang w:val="de-DE" w:eastAsia="de-DE"/>
        </w:rPr>
        <w:t>steht</w:t>
      </w:r>
      <w:r w:rsidR="00CD67BD">
        <w:rPr>
          <w:rFonts w:ascii="Arial" w:hAnsi="Arial" w:cs="Arial"/>
          <w:sz w:val="20"/>
          <w:szCs w:val="20"/>
          <w:lang w:val="de-DE" w:eastAsia="de-DE"/>
        </w:rPr>
        <w:t xml:space="preserve"> MACH Kunden </w:t>
      </w:r>
      <w:r w:rsidR="00FB4C19">
        <w:rPr>
          <w:rFonts w:ascii="Arial" w:hAnsi="Arial" w:cs="Arial"/>
          <w:sz w:val="20"/>
          <w:szCs w:val="20"/>
          <w:lang w:val="de-DE" w:eastAsia="de-DE"/>
        </w:rPr>
        <w:t>zusätzlich der</w:t>
      </w:r>
      <w:r w:rsidR="00CD67BD" w:rsidRPr="00633CA3">
        <w:rPr>
          <w:rFonts w:ascii="Arial" w:hAnsi="Arial" w:cs="Arial"/>
          <w:sz w:val="20"/>
          <w:szCs w:val="20"/>
          <w:lang w:val="de-DE" w:eastAsia="de-DE"/>
        </w:rPr>
        <w:t xml:space="preserve"> </w:t>
      </w:r>
      <w:r w:rsidR="00FB4C19">
        <w:rPr>
          <w:rFonts w:ascii="Arial" w:hAnsi="Arial" w:cs="Arial"/>
          <w:sz w:val="20"/>
          <w:szCs w:val="20"/>
          <w:lang w:val="de-DE" w:eastAsia="de-DE"/>
        </w:rPr>
        <w:t xml:space="preserve">neue </w:t>
      </w:r>
      <w:r w:rsidR="00CD67BD" w:rsidRPr="00633CA3">
        <w:rPr>
          <w:rFonts w:ascii="Arial" w:hAnsi="Arial" w:cs="Arial"/>
          <w:sz w:val="20"/>
          <w:szCs w:val="20"/>
          <w:lang w:val="de-DE" w:eastAsia="de-DE"/>
        </w:rPr>
        <w:t xml:space="preserve">Selfservice MACH live! </w:t>
      </w:r>
      <w:proofErr w:type="spellStart"/>
      <w:r w:rsidR="00CD67BD" w:rsidRPr="00633CA3">
        <w:rPr>
          <w:rFonts w:ascii="Arial" w:hAnsi="Arial" w:cs="Arial"/>
          <w:sz w:val="20"/>
          <w:szCs w:val="20"/>
          <w:lang w:val="de-DE" w:eastAsia="de-DE"/>
        </w:rPr>
        <w:t>meineRechnung</w:t>
      </w:r>
      <w:proofErr w:type="spellEnd"/>
      <w:r w:rsidR="00FB4C19">
        <w:rPr>
          <w:rFonts w:ascii="Arial" w:hAnsi="Arial" w:cs="Arial"/>
          <w:sz w:val="20"/>
          <w:szCs w:val="20"/>
          <w:lang w:val="de-DE" w:eastAsia="de-DE"/>
        </w:rPr>
        <w:t xml:space="preserve"> zur Verfügung.</w:t>
      </w:r>
      <w:r w:rsidR="00CD67BD" w:rsidRPr="00633CA3">
        <w:rPr>
          <w:rFonts w:ascii="Arial" w:hAnsi="Arial" w:cs="Arial"/>
          <w:sz w:val="20"/>
          <w:szCs w:val="20"/>
          <w:lang w:val="de-DE" w:eastAsia="de-DE"/>
        </w:rPr>
        <w:t xml:space="preserve"> </w:t>
      </w:r>
      <w:r w:rsidR="00FB4C19">
        <w:rPr>
          <w:rFonts w:ascii="Arial" w:hAnsi="Arial" w:cs="Arial"/>
          <w:sz w:val="20"/>
          <w:szCs w:val="20"/>
          <w:lang w:val="de-DE" w:eastAsia="de-DE"/>
        </w:rPr>
        <w:t xml:space="preserve">Dem folgen die Selfservices </w:t>
      </w:r>
      <w:r w:rsidR="00FB4C19" w:rsidRPr="00633CA3">
        <w:rPr>
          <w:rFonts w:ascii="Arial" w:hAnsi="Arial" w:cs="Arial"/>
          <w:sz w:val="20"/>
          <w:szCs w:val="20"/>
          <w:lang w:val="de-DE" w:eastAsia="de-DE"/>
        </w:rPr>
        <w:t>Reise, Zeitwirtschaft und Beschaffung.</w:t>
      </w:r>
    </w:p>
    <w:p w14:paraId="35630473" w14:textId="77777777" w:rsidR="00D97160" w:rsidRDefault="00D97160" w:rsidP="00743A13">
      <w:pPr>
        <w:autoSpaceDE w:val="0"/>
        <w:autoSpaceDN w:val="0"/>
        <w:adjustRightInd w:val="0"/>
        <w:spacing w:line="360" w:lineRule="auto"/>
        <w:jc w:val="both"/>
        <w:rPr>
          <w:rFonts w:ascii="Arial" w:hAnsi="Arial" w:cs="Arial"/>
          <w:sz w:val="20"/>
          <w:szCs w:val="20"/>
          <w:lang w:val="de-DE" w:eastAsia="de-DE"/>
        </w:rPr>
      </w:pPr>
    </w:p>
    <w:p w14:paraId="7EFAADB9" w14:textId="6C0BE653" w:rsidR="00B0720B" w:rsidRDefault="00307B18" w:rsidP="00743A13">
      <w:pPr>
        <w:autoSpaceDE w:val="0"/>
        <w:autoSpaceDN w:val="0"/>
        <w:adjustRightInd w:val="0"/>
        <w:spacing w:line="360" w:lineRule="auto"/>
        <w:jc w:val="both"/>
        <w:rPr>
          <w:rFonts w:ascii="Arial" w:hAnsi="Arial" w:cs="Arial"/>
          <w:sz w:val="20"/>
          <w:szCs w:val="20"/>
          <w:lang w:val="de-DE" w:eastAsia="de-DE"/>
        </w:rPr>
      </w:pPr>
      <w:r w:rsidRPr="00307B18">
        <w:rPr>
          <w:rFonts w:ascii="Arial" w:hAnsi="Arial" w:cs="Arial"/>
          <w:sz w:val="20"/>
          <w:szCs w:val="20"/>
          <w:lang w:val="de-DE" w:eastAsia="de-DE"/>
        </w:rPr>
        <w:t xml:space="preserve">Neben der Entwicklung weiterer Selfservices für das Personalwesen </w:t>
      </w:r>
      <w:r w:rsidR="00D97160">
        <w:rPr>
          <w:rFonts w:ascii="Arial" w:hAnsi="Arial" w:cs="Arial"/>
          <w:sz w:val="20"/>
          <w:szCs w:val="20"/>
          <w:lang w:val="de-DE" w:eastAsia="de-DE"/>
        </w:rPr>
        <w:t>fokussierte MACH</w:t>
      </w:r>
      <w:r w:rsidRPr="00307B18">
        <w:rPr>
          <w:rFonts w:ascii="Arial" w:hAnsi="Arial" w:cs="Arial"/>
          <w:sz w:val="20"/>
          <w:szCs w:val="20"/>
          <w:lang w:val="de-DE" w:eastAsia="de-DE"/>
        </w:rPr>
        <w:t xml:space="preserve"> im letzten Jahr </w:t>
      </w:r>
      <w:r w:rsidR="00D97160">
        <w:rPr>
          <w:rFonts w:ascii="Arial" w:hAnsi="Arial" w:cs="Arial"/>
          <w:sz w:val="20"/>
          <w:szCs w:val="20"/>
          <w:lang w:val="de-DE" w:eastAsia="de-DE"/>
        </w:rPr>
        <w:t>die</w:t>
      </w:r>
      <w:r w:rsidRPr="00307B18">
        <w:rPr>
          <w:rFonts w:ascii="Arial" w:hAnsi="Arial" w:cs="Arial"/>
          <w:sz w:val="20"/>
          <w:szCs w:val="20"/>
          <w:lang w:val="de-DE" w:eastAsia="de-DE"/>
        </w:rPr>
        <w:t xml:space="preserve"> vollständige Integration von Personalabrechnung, Personalmanagement und Zeitwirtschaft</w:t>
      </w:r>
      <w:r w:rsidR="007C217C">
        <w:rPr>
          <w:rFonts w:ascii="Arial" w:hAnsi="Arial" w:cs="Arial"/>
          <w:sz w:val="20"/>
          <w:szCs w:val="20"/>
          <w:lang w:val="de-DE" w:eastAsia="de-DE"/>
        </w:rPr>
        <w:t>.</w:t>
      </w:r>
      <w:r w:rsidR="00D97160">
        <w:rPr>
          <w:rFonts w:ascii="Arial" w:hAnsi="Arial" w:cs="Arial"/>
          <w:sz w:val="20"/>
          <w:szCs w:val="20"/>
          <w:lang w:val="de-DE" w:eastAsia="de-DE"/>
        </w:rPr>
        <w:t xml:space="preserve"> </w:t>
      </w:r>
      <w:r w:rsidR="00C6147F">
        <w:rPr>
          <w:rFonts w:ascii="Arial" w:hAnsi="Arial" w:cs="Arial"/>
          <w:sz w:val="20"/>
          <w:szCs w:val="20"/>
          <w:lang w:val="de-DE" w:eastAsia="de-DE"/>
        </w:rPr>
        <w:t>P</w:t>
      </w:r>
      <w:r w:rsidR="00C6147F" w:rsidRPr="00307B18">
        <w:rPr>
          <w:rFonts w:ascii="Arial" w:hAnsi="Arial" w:cs="Arial"/>
          <w:sz w:val="20"/>
          <w:szCs w:val="20"/>
          <w:lang w:val="de-DE" w:eastAsia="de-DE"/>
        </w:rPr>
        <w:t xml:space="preserve">ünktlich zum Jahresanfang 2021 </w:t>
      </w:r>
      <w:r w:rsidRPr="00307B18">
        <w:rPr>
          <w:rFonts w:ascii="Arial" w:hAnsi="Arial" w:cs="Arial"/>
          <w:sz w:val="20"/>
          <w:szCs w:val="20"/>
          <w:lang w:val="de-DE" w:eastAsia="de-DE"/>
        </w:rPr>
        <w:t xml:space="preserve">gingen die </w:t>
      </w:r>
      <w:r w:rsidRPr="00C5284F">
        <w:rPr>
          <w:rFonts w:ascii="Arial" w:hAnsi="Arial" w:cs="Arial"/>
          <w:b/>
          <w:sz w:val="20"/>
          <w:szCs w:val="20"/>
          <w:lang w:val="de-DE" w:eastAsia="de-DE"/>
        </w:rPr>
        <w:t>Geisteswissenschaftlichen Zentren Berlin</w:t>
      </w:r>
      <w:r w:rsidRPr="00307B18">
        <w:rPr>
          <w:rFonts w:ascii="Arial" w:hAnsi="Arial" w:cs="Arial"/>
          <w:sz w:val="20"/>
          <w:szCs w:val="20"/>
          <w:lang w:val="de-DE" w:eastAsia="de-DE"/>
        </w:rPr>
        <w:t xml:space="preserve"> (GWZ) </w:t>
      </w:r>
      <w:r w:rsidR="00C6147F">
        <w:rPr>
          <w:rFonts w:ascii="Arial" w:hAnsi="Arial" w:cs="Arial"/>
          <w:sz w:val="20"/>
          <w:szCs w:val="20"/>
          <w:lang w:val="de-DE" w:eastAsia="de-DE"/>
        </w:rPr>
        <w:t>m</w:t>
      </w:r>
      <w:r w:rsidR="00C6147F" w:rsidRPr="00307B18">
        <w:rPr>
          <w:rFonts w:ascii="Arial" w:hAnsi="Arial" w:cs="Arial"/>
          <w:sz w:val="20"/>
          <w:szCs w:val="20"/>
          <w:lang w:val="de-DE" w:eastAsia="de-DE"/>
        </w:rPr>
        <w:t>it</w:t>
      </w:r>
      <w:r w:rsidR="007C217C">
        <w:rPr>
          <w:rFonts w:ascii="Arial" w:hAnsi="Arial" w:cs="Arial"/>
          <w:sz w:val="20"/>
          <w:szCs w:val="20"/>
          <w:lang w:val="de-DE" w:eastAsia="de-DE"/>
        </w:rPr>
        <w:t xml:space="preserve"> MACH Personal</w:t>
      </w:r>
      <w:r w:rsidR="00C6147F">
        <w:rPr>
          <w:rFonts w:ascii="Arial" w:hAnsi="Arial" w:cs="Arial"/>
          <w:sz w:val="20"/>
          <w:szCs w:val="20"/>
          <w:lang w:val="de-DE" w:eastAsia="de-DE"/>
        </w:rPr>
        <w:t xml:space="preserve"> </w:t>
      </w:r>
      <w:r w:rsidRPr="00307B18">
        <w:rPr>
          <w:rFonts w:ascii="Arial" w:hAnsi="Arial" w:cs="Arial"/>
          <w:sz w:val="20"/>
          <w:szCs w:val="20"/>
          <w:lang w:val="de-DE" w:eastAsia="de-DE"/>
        </w:rPr>
        <w:t>produktiv</w:t>
      </w:r>
      <w:r w:rsidR="005B25DC">
        <w:rPr>
          <w:rFonts w:ascii="Arial" w:hAnsi="Arial" w:cs="Arial"/>
          <w:sz w:val="20"/>
          <w:szCs w:val="20"/>
          <w:lang w:val="de-DE" w:eastAsia="de-DE"/>
        </w:rPr>
        <w:t xml:space="preserve"> und lösten damit</w:t>
      </w:r>
      <w:r w:rsidR="005C555A">
        <w:rPr>
          <w:rFonts w:ascii="Arial" w:hAnsi="Arial" w:cs="Arial"/>
          <w:sz w:val="20"/>
          <w:szCs w:val="20"/>
          <w:lang w:val="de-DE" w:eastAsia="de-DE"/>
        </w:rPr>
        <w:t xml:space="preserve"> Sage erfolgreich ab</w:t>
      </w:r>
      <w:r w:rsidRPr="00307B18">
        <w:rPr>
          <w:rFonts w:ascii="Arial" w:hAnsi="Arial" w:cs="Arial"/>
          <w:sz w:val="20"/>
          <w:szCs w:val="20"/>
          <w:lang w:val="de-DE" w:eastAsia="de-DE"/>
        </w:rPr>
        <w:t xml:space="preserve">. </w:t>
      </w:r>
      <w:r>
        <w:rPr>
          <w:rFonts w:ascii="Arial" w:hAnsi="Arial" w:cs="Arial"/>
          <w:sz w:val="20"/>
          <w:szCs w:val="20"/>
          <w:lang w:val="de-DE" w:eastAsia="de-DE"/>
        </w:rPr>
        <w:t>Die</w:t>
      </w:r>
      <w:r w:rsidRPr="00307B18">
        <w:rPr>
          <w:rFonts w:ascii="Arial" w:hAnsi="Arial" w:cs="Arial"/>
          <w:sz w:val="20"/>
          <w:szCs w:val="20"/>
          <w:lang w:val="de-DE" w:eastAsia="de-DE"/>
        </w:rPr>
        <w:t xml:space="preserve"> GWZ stellt nun den Prozess von der Einstellung über die Gehaltsermittlung und Verbuchung bis hin zur Auszahlung vollständig in </w:t>
      </w:r>
      <w:r w:rsidR="007C217C">
        <w:rPr>
          <w:rFonts w:ascii="Arial" w:hAnsi="Arial" w:cs="Arial"/>
          <w:sz w:val="20"/>
          <w:szCs w:val="20"/>
          <w:lang w:val="de-DE" w:eastAsia="de-DE"/>
        </w:rPr>
        <w:t>einem</w:t>
      </w:r>
      <w:r w:rsidRPr="00307B18">
        <w:rPr>
          <w:rFonts w:ascii="Arial" w:hAnsi="Arial" w:cs="Arial"/>
          <w:sz w:val="20"/>
          <w:szCs w:val="20"/>
          <w:lang w:val="de-DE" w:eastAsia="de-DE"/>
        </w:rPr>
        <w:t xml:space="preserve"> integrierten System dar</w:t>
      </w:r>
      <w:r w:rsidR="00D97160">
        <w:rPr>
          <w:rFonts w:ascii="Arial" w:hAnsi="Arial" w:cs="Arial"/>
          <w:sz w:val="20"/>
          <w:szCs w:val="20"/>
          <w:lang w:val="de-DE" w:eastAsia="de-DE"/>
        </w:rPr>
        <w:t>.</w:t>
      </w:r>
      <w:r w:rsidRPr="00307B18">
        <w:rPr>
          <w:rFonts w:ascii="Arial" w:hAnsi="Arial" w:cs="Arial"/>
          <w:sz w:val="20"/>
          <w:szCs w:val="20"/>
          <w:lang w:val="de-DE" w:eastAsia="de-DE"/>
        </w:rPr>
        <w:t xml:space="preserve"> </w:t>
      </w:r>
      <w:r w:rsidR="00D97160">
        <w:rPr>
          <w:rFonts w:ascii="Arial" w:hAnsi="Arial" w:cs="Arial"/>
          <w:sz w:val="20"/>
          <w:szCs w:val="20"/>
          <w:lang w:val="de-DE" w:eastAsia="de-DE"/>
        </w:rPr>
        <w:t>„</w:t>
      </w:r>
      <w:r w:rsidRPr="00307B18">
        <w:rPr>
          <w:rFonts w:ascii="Arial" w:hAnsi="Arial" w:cs="Arial"/>
          <w:sz w:val="20"/>
          <w:szCs w:val="20"/>
          <w:lang w:val="de-DE" w:eastAsia="de-DE"/>
        </w:rPr>
        <w:t>Die Arbeit aus dem Homeoffice, der demografische Wandel und das EuGH-Urteil zur Zeiterfassung sind Katalysatoren für die Digitalisierung und Modernisierung der Personalarbeit</w:t>
      </w:r>
      <w:r w:rsidR="00D97160">
        <w:rPr>
          <w:rFonts w:ascii="Arial" w:hAnsi="Arial" w:cs="Arial"/>
          <w:sz w:val="20"/>
          <w:szCs w:val="20"/>
          <w:lang w:val="de-DE" w:eastAsia="de-DE"/>
        </w:rPr>
        <w:t xml:space="preserve">. Wir unterstützen öffentliche Verwaltungen in diesem Bereich u. a. </w:t>
      </w:r>
      <w:r w:rsidRPr="00307B18">
        <w:rPr>
          <w:rFonts w:ascii="Arial" w:hAnsi="Arial" w:cs="Arial"/>
          <w:sz w:val="20"/>
          <w:szCs w:val="20"/>
          <w:lang w:val="de-DE" w:eastAsia="de-DE"/>
        </w:rPr>
        <w:t>durch die Integration der positiven Zeitwirtschaft und die Umstellung auf digitale Personalakten</w:t>
      </w:r>
      <w:r w:rsidR="00D97160">
        <w:rPr>
          <w:rFonts w:ascii="Arial" w:hAnsi="Arial" w:cs="Arial"/>
          <w:sz w:val="20"/>
          <w:szCs w:val="20"/>
          <w:lang w:val="de-DE" w:eastAsia="de-DE"/>
        </w:rPr>
        <w:t xml:space="preserve">“, </w:t>
      </w:r>
      <w:r w:rsidR="00804BD0">
        <w:rPr>
          <w:rFonts w:ascii="Arial" w:hAnsi="Arial" w:cs="Arial"/>
          <w:sz w:val="20"/>
          <w:szCs w:val="20"/>
          <w:lang w:val="de-DE" w:eastAsia="de-DE"/>
        </w:rPr>
        <w:t>erläutert</w:t>
      </w:r>
      <w:r w:rsidR="00D97160" w:rsidRPr="00307B18">
        <w:rPr>
          <w:rFonts w:ascii="Arial" w:hAnsi="Arial" w:cs="Arial"/>
          <w:sz w:val="20"/>
          <w:szCs w:val="20"/>
          <w:lang w:val="de-DE" w:eastAsia="de-DE"/>
        </w:rPr>
        <w:t xml:space="preserve"> Melanie Freimut, Managerin des Geschäftsfelds Personal bei MACH</w:t>
      </w:r>
      <w:r w:rsidR="00D97160">
        <w:rPr>
          <w:rFonts w:ascii="Arial" w:hAnsi="Arial" w:cs="Arial"/>
          <w:sz w:val="20"/>
          <w:szCs w:val="20"/>
          <w:lang w:val="de-DE" w:eastAsia="de-DE"/>
        </w:rPr>
        <w:t>.</w:t>
      </w:r>
      <w:r w:rsidRPr="00307B18">
        <w:rPr>
          <w:rFonts w:ascii="Arial" w:hAnsi="Arial" w:cs="Arial"/>
          <w:sz w:val="20"/>
          <w:szCs w:val="20"/>
          <w:lang w:val="de-DE" w:eastAsia="de-DE"/>
        </w:rPr>
        <w:t xml:space="preserve">  </w:t>
      </w:r>
    </w:p>
    <w:p w14:paraId="74F5A439" w14:textId="0EAA2475" w:rsidR="00D26502" w:rsidRDefault="00D26502" w:rsidP="00743A13">
      <w:pPr>
        <w:autoSpaceDE w:val="0"/>
        <w:autoSpaceDN w:val="0"/>
        <w:adjustRightInd w:val="0"/>
        <w:spacing w:line="360" w:lineRule="auto"/>
        <w:jc w:val="both"/>
        <w:rPr>
          <w:rFonts w:ascii="Arial" w:hAnsi="Arial" w:cs="Arial"/>
          <w:sz w:val="20"/>
          <w:szCs w:val="20"/>
          <w:lang w:val="de-DE" w:eastAsia="de-DE"/>
        </w:rPr>
      </w:pPr>
    </w:p>
    <w:p w14:paraId="5991778D" w14:textId="135FC245" w:rsidR="00804BD0" w:rsidRDefault="00BC5C6D" w:rsidP="00A800D9">
      <w:pPr>
        <w:autoSpaceDE w:val="0"/>
        <w:autoSpaceDN w:val="0"/>
        <w:adjustRightInd w:val="0"/>
        <w:spacing w:line="360" w:lineRule="auto"/>
        <w:jc w:val="both"/>
        <w:rPr>
          <w:rFonts w:ascii="Arial" w:hAnsi="Arial" w:cs="Arial"/>
          <w:sz w:val="20"/>
          <w:szCs w:val="20"/>
          <w:lang w:val="de-DE" w:eastAsia="de-DE"/>
        </w:rPr>
      </w:pPr>
      <w:r>
        <w:rPr>
          <w:rFonts w:ascii="Arial" w:hAnsi="Arial" w:cs="Arial"/>
          <w:sz w:val="20"/>
          <w:szCs w:val="20"/>
          <w:lang w:val="de-DE" w:eastAsia="de-DE"/>
        </w:rPr>
        <w:t>„</w:t>
      </w:r>
      <w:r w:rsidR="00D26502">
        <w:rPr>
          <w:rFonts w:ascii="Arial" w:hAnsi="Arial" w:cs="Arial"/>
          <w:sz w:val="20"/>
          <w:szCs w:val="20"/>
          <w:lang w:val="de-DE" w:eastAsia="de-DE"/>
        </w:rPr>
        <w:t xml:space="preserve">Die Erfahrungen des letzten Jahres </w:t>
      </w:r>
      <w:r w:rsidR="00D26502" w:rsidRPr="00BB6B1F">
        <w:rPr>
          <w:rFonts w:ascii="Arial" w:hAnsi="Arial" w:cs="Arial"/>
          <w:sz w:val="20"/>
          <w:szCs w:val="20"/>
          <w:lang w:val="de-DE" w:eastAsia="de-DE"/>
        </w:rPr>
        <w:t>bestätig</w:t>
      </w:r>
      <w:r w:rsidR="00D26502">
        <w:rPr>
          <w:rFonts w:ascii="Arial" w:hAnsi="Arial" w:cs="Arial"/>
          <w:sz w:val="20"/>
          <w:szCs w:val="20"/>
          <w:lang w:val="de-DE" w:eastAsia="de-DE"/>
        </w:rPr>
        <w:t>en</w:t>
      </w:r>
      <w:r w:rsidR="00D26502" w:rsidRPr="00BB6B1F">
        <w:rPr>
          <w:rFonts w:ascii="Arial" w:hAnsi="Arial" w:cs="Arial"/>
          <w:sz w:val="20"/>
          <w:szCs w:val="20"/>
          <w:lang w:val="de-DE" w:eastAsia="de-DE"/>
        </w:rPr>
        <w:t xml:space="preserve"> uns, den </w:t>
      </w:r>
      <w:r w:rsidR="00D26502" w:rsidRPr="00D166D8">
        <w:rPr>
          <w:rFonts w:ascii="Arial" w:hAnsi="Arial" w:cs="Arial"/>
          <w:sz w:val="20"/>
          <w:szCs w:val="20"/>
          <w:lang w:val="de-DE" w:eastAsia="de-DE"/>
        </w:rPr>
        <w:t>Fokus auf unser Kerngeschäft 2021</w:t>
      </w:r>
      <w:r w:rsidR="00D26502" w:rsidRPr="00BB6B1F">
        <w:rPr>
          <w:rFonts w:ascii="Arial" w:hAnsi="Arial" w:cs="Arial"/>
          <w:sz w:val="20"/>
          <w:szCs w:val="20"/>
          <w:lang w:val="de-DE" w:eastAsia="de-DE"/>
        </w:rPr>
        <w:t xml:space="preserve"> zu intensivieren</w:t>
      </w:r>
      <w:r w:rsidR="00D26502">
        <w:rPr>
          <w:rFonts w:ascii="Arial" w:hAnsi="Arial" w:cs="Arial"/>
          <w:sz w:val="20"/>
          <w:szCs w:val="20"/>
          <w:lang w:val="de-DE" w:eastAsia="de-DE"/>
        </w:rPr>
        <w:t xml:space="preserve">. </w:t>
      </w:r>
      <w:bookmarkStart w:id="3" w:name="_Hlk63255851"/>
      <w:r w:rsidR="00D26502">
        <w:rPr>
          <w:rFonts w:ascii="Arial" w:hAnsi="Arial" w:cs="Arial"/>
          <w:sz w:val="20"/>
          <w:szCs w:val="20"/>
          <w:lang w:val="de-DE" w:eastAsia="de-DE"/>
        </w:rPr>
        <w:t>Wir werden öffentliche Einrichtungen</w:t>
      </w:r>
      <w:r w:rsidR="00D26502" w:rsidRPr="00BB6B1F">
        <w:rPr>
          <w:rFonts w:ascii="Arial" w:hAnsi="Arial" w:cs="Arial"/>
          <w:sz w:val="20"/>
          <w:szCs w:val="20"/>
          <w:lang w:val="de-DE" w:eastAsia="de-DE"/>
        </w:rPr>
        <w:t xml:space="preserve"> </w:t>
      </w:r>
      <w:r w:rsidR="00D26502">
        <w:rPr>
          <w:rFonts w:ascii="Arial" w:hAnsi="Arial" w:cs="Arial"/>
          <w:sz w:val="20"/>
          <w:szCs w:val="20"/>
          <w:lang w:val="de-DE" w:eastAsia="de-DE"/>
        </w:rPr>
        <w:t xml:space="preserve">noch stärker bei der </w:t>
      </w:r>
      <w:r w:rsidR="00D26502" w:rsidRPr="00BB6B1F">
        <w:rPr>
          <w:rFonts w:ascii="Arial" w:hAnsi="Arial" w:cs="Arial"/>
          <w:sz w:val="20"/>
          <w:szCs w:val="20"/>
          <w:lang w:val="de-DE" w:eastAsia="de-DE"/>
        </w:rPr>
        <w:t>Digitalisierung</w:t>
      </w:r>
      <w:r w:rsidR="00D26502">
        <w:rPr>
          <w:rFonts w:ascii="Arial" w:hAnsi="Arial" w:cs="Arial"/>
          <w:sz w:val="20"/>
          <w:szCs w:val="20"/>
          <w:lang w:val="de-DE" w:eastAsia="de-DE"/>
        </w:rPr>
        <w:t>,</w:t>
      </w:r>
      <w:r w:rsidR="00D26502" w:rsidRPr="00BB6B1F">
        <w:rPr>
          <w:rFonts w:ascii="Arial" w:hAnsi="Arial" w:cs="Arial"/>
          <w:sz w:val="20"/>
          <w:szCs w:val="20"/>
          <w:lang w:val="de-DE" w:eastAsia="de-DE"/>
        </w:rPr>
        <w:t xml:space="preserve"> Modernisierung </w:t>
      </w:r>
      <w:r w:rsidR="00D26502">
        <w:rPr>
          <w:rFonts w:ascii="Arial" w:hAnsi="Arial" w:cs="Arial"/>
          <w:sz w:val="20"/>
          <w:szCs w:val="20"/>
          <w:lang w:val="de-DE" w:eastAsia="de-DE"/>
        </w:rPr>
        <w:t>und Automatisierung ihrer</w:t>
      </w:r>
      <w:r w:rsidR="00D26502" w:rsidRPr="00BB6B1F">
        <w:rPr>
          <w:rFonts w:ascii="Arial" w:hAnsi="Arial" w:cs="Arial"/>
          <w:sz w:val="20"/>
          <w:szCs w:val="20"/>
          <w:lang w:val="de-DE" w:eastAsia="de-DE"/>
        </w:rPr>
        <w:t xml:space="preserve"> </w:t>
      </w:r>
      <w:r w:rsidR="00D26502">
        <w:rPr>
          <w:rFonts w:ascii="Arial" w:hAnsi="Arial" w:cs="Arial"/>
          <w:sz w:val="20"/>
          <w:szCs w:val="20"/>
          <w:lang w:val="de-DE" w:eastAsia="de-DE"/>
        </w:rPr>
        <w:t>Verwaltungs</w:t>
      </w:r>
      <w:r w:rsidR="00D26502" w:rsidRPr="00BB6B1F">
        <w:rPr>
          <w:rFonts w:ascii="Arial" w:hAnsi="Arial" w:cs="Arial"/>
          <w:sz w:val="20"/>
          <w:szCs w:val="20"/>
          <w:lang w:val="de-DE" w:eastAsia="de-DE"/>
        </w:rPr>
        <w:t>prozesse</w:t>
      </w:r>
      <w:r w:rsidR="00D26502">
        <w:rPr>
          <w:rFonts w:ascii="Arial" w:hAnsi="Arial" w:cs="Arial"/>
          <w:sz w:val="20"/>
          <w:szCs w:val="20"/>
          <w:lang w:val="de-DE" w:eastAsia="de-DE"/>
        </w:rPr>
        <w:t xml:space="preserve"> begleiten und sie dabei unterstützen, ihre Entscheidungen noch </w:t>
      </w:r>
      <w:r w:rsidR="005E4FE2">
        <w:rPr>
          <w:rFonts w:ascii="Arial" w:hAnsi="Arial" w:cs="Arial"/>
          <w:sz w:val="20"/>
          <w:szCs w:val="20"/>
          <w:lang w:val="de-DE" w:eastAsia="de-DE"/>
        </w:rPr>
        <w:t>wirksamer</w:t>
      </w:r>
      <w:r w:rsidR="00D26502">
        <w:rPr>
          <w:rFonts w:ascii="Arial" w:hAnsi="Arial" w:cs="Arial"/>
          <w:sz w:val="20"/>
          <w:szCs w:val="20"/>
          <w:lang w:val="de-DE" w:eastAsia="de-DE"/>
        </w:rPr>
        <w:t xml:space="preserve"> datenbasiert treffen zu können“, </w:t>
      </w:r>
      <w:bookmarkEnd w:id="3"/>
      <w:r w:rsidR="00D26502">
        <w:rPr>
          <w:rFonts w:ascii="Arial" w:hAnsi="Arial" w:cs="Arial"/>
          <w:sz w:val="20"/>
          <w:szCs w:val="20"/>
          <w:lang w:val="de-DE" w:eastAsia="de-DE"/>
        </w:rPr>
        <w:t>sagt Dr. Per Hedde.</w:t>
      </w:r>
      <w:bookmarkStart w:id="4" w:name="_Hlk62463883"/>
      <w:r w:rsidR="003477A0" w:rsidRPr="003477A0">
        <w:rPr>
          <w:rFonts w:ascii="Arial" w:hAnsi="Arial" w:cs="Arial"/>
          <w:sz w:val="20"/>
          <w:szCs w:val="20"/>
          <w:lang w:val="de-DE" w:eastAsia="de-DE"/>
        </w:rPr>
        <w:t xml:space="preserve"> </w:t>
      </w:r>
      <w:r w:rsidR="003477A0">
        <w:rPr>
          <w:rFonts w:ascii="Arial" w:hAnsi="Arial" w:cs="Arial"/>
          <w:sz w:val="20"/>
          <w:szCs w:val="20"/>
          <w:lang w:val="de-DE" w:eastAsia="de-DE"/>
        </w:rPr>
        <w:t xml:space="preserve">Dies zeigt sich konkret </w:t>
      </w:r>
      <w:r w:rsidR="005E4FE2">
        <w:rPr>
          <w:rFonts w:ascii="Arial" w:hAnsi="Arial" w:cs="Arial"/>
          <w:sz w:val="20"/>
          <w:szCs w:val="20"/>
          <w:lang w:val="de-DE" w:eastAsia="de-DE"/>
        </w:rPr>
        <w:t xml:space="preserve">u. a. </w:t>
      </w:r>
      <w:r w:rsidR="003477A0">
        <w:rPr>
          <w:rFonts w:ascii="Arial" w:hAnsi="Arial" w:cs="Arial"/>
          <w:sz w:val="20"/>
          <w:szCs w:val="20"/>
          <w:lang w:val="de-DE" w:eastAsia="de-DE"/>
        </w:rPr>
        <w:t xml:space="preserve">in der zunehmenden </w:t>
      </w:r>
      <w:r w:rsidR="003477A0" w:rsidRPr="00A800D9">
        <w:rPr>
          <w:rFonts w:ascii="Arial" w:hAnsi="Arial" w:cs="Arial"/>
          <w:sz w:val="20"/>
          <w:szCs w:val="20"/>
          <w:lang w:val="de-DE" w:eastAsia="de-DE"/>
        </w:rPr>
        <w:t>Umsetzung</w:t>
      </w:r>
      <w:r w:rsidR="003477A0">
        <w:rPr>
          <w:rFonts w:ascii="Arial" w:hAnsi="Arial" w:cs="Arial"/>
          <w:sz w:val="20"/>
          <w:szCs w:val="20"/>
          <w:lang w:val="de-DE" w:eastAsia="de-DE"/>
        </w:rPr>
        <w:t xml:space="preserve"> </w:t>
      </w:r>
      <w:r w:rsidR="003477A0" w:rsidRPr="003477A0">
        <w:rPr>
          <w:rFonts w:ascii="Arial" w:hAnsi="Arial" w:cs="Arial"/>
          <w:bCs/>
          <w:sz w:val="20"/>
          <w:szCs w:val="20"/>
          <w:lang w:val="de-DE" w:eastAsia="de-DE"/>
        </w:rPr>
        <w:t>von</w:t>
      </w:r>
      <w:r w:rsidR="003477A0" w:rsidRPr="00A800D9">
        <w:rPr>
          <w:rFonts w:ascii="Arial" w:hAnsi="Arial" w:cs="Arial"/>
          <w:b/>
          <w:bCs/>
          <w:sz w:val="20"/>
          <w:szCs w:val="20"/>
          <w:lang w:val="de-DE" w:eastAsia="de-DE"/>
        </w:rPr>
        <w:t xml:space="preserve"> </w:t>
      </w:r>
      <w:r w:rsidR="003477A0">
        <w:rPr>
          <w:rFonts w:ascii="Arial" w:hAnsi="Arial" w:cs="Arial"/>
          <w:b/>
          <w:bCs/>
          <w:sz w:val="20"/>
          <w:szCs w:val="20"/>
          <w:lang w:val="de-DE" w:eastAsia="de-DE"/>
        </w:rPr>
        <w:t xml:space="preserve">Enterprise </w:t>
      </w:r>
      <w:r w:rsidR="003477A0" w:rsidRPr="00A800D9">
        <w:rPr>
          <w:rFonts w:ascii="Arial" w:hAnsi="Arial" w:cs="Arial"/>
          <w:b/>
          <w:bCs/>
          <w:sz w:val="20"/>
          <w:szCs w:val="20"/>
          <w:lang w:val="de-DE" w:eastAsia="de-DE"/>
        </w:rPr>
        <w:t xml:space="preserve">Data Warehouse </w:t>
      </w:r>
      <w:r w:rsidR="003477A0" w:rsidRPr="00D166D8">
        <w:rPr>
          <w:rFonts w:ascii="Arial" w:hAnsi="Arial" w:cs="Arial"/>
          <w:sz w:val="20"/>
          <w:szCs w:val="20"/>
          <w:lang w:val="de-DE" w:eastAsia="de-DE"/>
        </w:rPr>
        <w:t>Projekten</w:t>
      </w:r>
      <w:r w:rsidR="00B700B9">
        <w:rPr>
          <w:rFonts w:ascii="Arial" w:hAnsi="Arial" w:cs="Arial"/>
          <w:b/>
          <w:bCs/>
          <w:sz w:val="20"/>
          <w:szCs w:val="20"/>
          <w:lang w:val="de-DE" w:eastAsia="de-DE"/>
        </w:rPr>
        <w:t xml:space="preserve">. </w:t>
      </w:r>
      <w:r w:rsidR="00B700B9">
        <w:rPr>
          <w:rFonts w:ascii="Arial" w:hAnsi="Arial" w:cs="Arial"/>
          <w:bCs/>
          <w:sz w:val="20"/>
          <w:szCs w:val="20"/>
          <w:lang w:val="de-DE" w:eastAsia="de-DE"/>
        </w:rPr>
        <w:t xml:space="preserve">So erarbeiten die </w:t>
      </w:r>
      <w:proofErr w:type="spellStart"/>
      <w:r w:rsidR="00B700B9">
        <w:rPr>
          <w:rFonts w:ascii="Arial" w:hAnsi="Arial" w:cs="Arial"/>
          <w:sz w:val="20"/>
          <w:szCs w:val="20"/>
          <w:lang w:val="de-DE" w:eastAsia="de-DE"/>
        </w:rPr>
        <w:t>Expert:innen</w:t>
      </w:r>
      <w:proofErr w:type="spellEnd"/>
      <w:r w:rsidR="00B700B9">
        <w:rPr>
          <w:rFonts w:ascii="Arial" w:hAnsi="Arial" w:cs="Arial"/>
          <w:sz w:val="20"/>
          <w:szCs w:val="20"/>
          <w:lang w:val="de-DE" w:eastAsia="de-DE"/>
        </w:rPr>
        <w:t xml:space="preserve"> von MACH </w:t>
      </w:r>
      <w:r w:rsidR="003477A0">
        <w:rPr>
          <w:rFonts w:ascii="Arial" w:hAnsi="Arial" w:cs="Arial"/>
          <w:sz w:val="20"/>
          <w:szCs w:val="20"/>
          <w:lang w:val="de-DE" w:eastAsia="de-DE"/>
        </w:rPr>
        <w:t xml:space="preserve">aktuell </w:t>
      </w:r>
      <w:r w:rsidR="00B700B9">
        <w:rPr>
          <w:rFonts w:ascii="Arial" w:hAnsi="Arial" w:cs="Arial"/>
          <w:sz w:val="20"/>
          <w:szCs w:val="20"/>
          <w:lang w:val="de-DE" w:eastAsia="de-DE"/>
        </w:rPr>
        <w:t xml:space="preserve">beispielsweise </w:t>
      </w:r>
      <w:r w:rsidR="003477A0">
        <w:rPr>
          <w:rFonts w:ascii="Arial" w:hAnsi="Arial" w:cs="Arial"/>
          <w:sz w:val="20"/>
          <w:szCs w:val="20"/>
          <w:lang w:val="de-DE" w:eastAsia="de-DE"/>
        </w:rPr>
        <w:t>m</w:t>
      </w:r>
      <w:r w:rsidR="003477A0" w:rsidRPr="00A800D9">
        <w:rPr>
          <w:rFonts w:ascii="Arial" w:hAnsi="Arial" w:cs="Arial"/>
          <w:sz w:val="20"/>
          <w:szCs w:val="20"/>
          <w:lang w:val="de-DE" w:eastAsia="de-DE"/>
        </w:rPr>
        <w:t xml:space="preserve">it dem </w:t>
      </w:r>
      <w:r w:rsidR="003477A0" w:rsidRPr="00C5284F">
        <w:rPr>
          <w:rFonts w:ascii="Arial" w:hAnsi="Arial" w:cs="Arial"/>
          <w:b/>
          <w:sz w:val="20"/>
          <w:szCs w:val="20"/>
          <w:lang w:val="de-DE" w:eastAsia="de-DE"/>
        </w:rPr>
        <w:t xml:space="preserve">Landesbetrieb Wald und Holz </w:t>
      </w:r>
      <w:r w:rsidR="003477A0" w:rsidRPr="00C5284F">
        <w:rPr>
          <w:rFonts w:ascii="Arial" w:hAnsi="Arial" w:cs="Arial"/>
          <w:b/>
          <w:sz w:val="20"/>
          <w:szCs w:val="20"/>
          <w:lang w:val="de-DE" w:eastAsia="de-DE"/>
        </w:rPr>
        <w:lastRenderedPageBreak/>
        <w:t>in Nordrhein-Westfalen</w:t>
      </w:r>
      <w:r w:rsidR="003477A0">
        <w:rPr>
          <w:rFonts w:ascii="Arial" w:hAnsi="Arial" w:cs="Arial"/>
          <w:sz w:val="20"/>
          <w:szCs w:val="20"/>
          <w:lang w:val="de-DE" w:eastAsia="de-DE"/>
        </w:rPr>
        <w:t xml:space="preserve"> </w:t>
      </w:r>
      <w:r w:rsidR="003477A0" w:rsidRPr="00A800D9">
        <w:rPr>
          <w:rFonts w:ascii="Arial" w:hAnsi="Arial" w:cs="Arial"/>
          <w:sz w:val="20"/>
          <w:szCs w:val="20"/>
          <w:lang w:val="de-DE" w:eastAsia="de-DE"/>
        </w:rPr>
        <w:t>praktische und handhabbare Konzepte</w:t>
      </w:r>
      <w:r w:rsidR="003477A0">
        <w:rPr>
          <w:rFonts w:ascii="Arial" w:hAnsi="Arial" w:cs="Arial"/>
          <w:sz w:val="20"/>
          <w:szCs w:val="20"/>
          <w:lang w:val="de-DE" w:eastAsia="de-DE"/>
        </w:rPr>
        <w:t xml:space="preserve"> und Lösungen, die </w:t>
      </w:r>
      <w:r w:rsidR="003477A0" w:rsidRPr="00A800D9">
        <w:rPr>
          <w:rFonts w:ascii="Arial" w:hAnsi="Arial" w:cs="Arial"/>
          <w:sz w:val="20"/>
          <w:szCs w:val="20"/>
          <w:lang w:val="de-DE" w:eastAsia="de-DE"/>
        </w:rPr>
        <w:t>dafür</w:t>
      </w:r>
      <w:r w:rsidR="003477A0">
        <w:rPr>
          <w:rFonts w:ascii="Arial" w:hAnsi="Arial" w:cs="Arial"/>
          <w:sz w:val="20"/>
          <w:szCs w:val="20"/>
          <w:lang w:val="de-DE" w:eastAsia="de-DE"/>
        </w:rPr>
        <w:t xml:space="preserve"> sorgen</w:t>
      </w:r>
      <w:r w:rsidR="003477A0" w:rsidRPr="00A800D9">
        <w:rPr>
          <w:rFonts w:ascii="Arial" w:hAnsi="Arial" w:cs="Arial"/>
          <w:sz w:val="20"/>
          <w:szCs w:val="20"/>
          <w:lang w:val="de-DE" w:eastAsia="de-DE"/>
        </w:rPr>
        <w:t>, dass auch komplexe Daten in Zukunft zügig konsolidiert und performant ausgewertet werden können.</w:t>
      </w:r>
      <w:r w:rsidR="003477A0">
        <w:rPr>
          <w:rFonts w:ascii="Arial" w:hAnsi="Arial" w:cs="Arial"/>
          <w:sz w:val="20"/>
          <w:szCs w:val="20"/>
          <w:lang w:val="de-DE" w:eastAsia="de-DE"/>
        </w:rPr>
        <w:t xml:space="preserve"> </w:t>
      </w:r>
      <w:bookmarkEnd w:id="4"/>
    </w:p>
    <w:p w14:paraId="028437F2" w14:textId="77777777" w:rsidR="00804BD0" w:rsidRDefault="00804BD0" w:rsidP="00A800D9">
      <w:pPr>
        <w:autoSpaceDE w:val="0"/>
        <w:autoSpaceDN w:val="0"/>
        <w:adjustRightInd w:val="0"/>
        <w:spacing w:line="360" w:lineRule="auto"/>
        <w:jc w:val="both"/>
        <w:rPr>
          <w:rFonts w:ascii="Arial" w:hAnsi="Arial" w:cs="Arial"/>
          <w:sz w:val="20"/>
          <w:szCs w:val="20"/>
          <w:lang w:val="de-DE" w:eastAsia="de-DE"/>
        </w:rPr>
      </w:pPr>
    </w:p>
    <w:p w14:paraId="6CE3465B" w14:textId="06C323D9" w:rsidR="00EC7B45" w:rsidRDefault="00B700B9" w:rsidP="00A800D9">
      <w:pPr>
        <w:autoSpaceDE w:val="0"/>
        <w:autoSpaceDN w:val="0"/>
        <w:adjustRightInd w:val="0"/>
        <w:spacing w:line="360" w:lineRule="auto"/>
        <w:jc w:val="both"/>
        <w:rPr>
          <w:rFonts w:ascii="Arial" w:hAnsi="Arial" w:cs="Arial"/>
          <w:sz w:val="20"/>
          <w:szCs w:val="20"/>
          <w:lang w:val="de-DE" w:eastAsia="de-DE"/>
        </w:rPr>
      </w:pPr>
      <w:r>
        <w:rPr>
          <w:rFonts w:ascii="Arial" w:hAnsi="Arial" w:cs="Arial"/>
          <w:sz w:val="20"/>
          <w:szCs w:val="20"/>
          <w:lang w:val="de-DE" w:eastAsia="de-DE"/>
        </w:rPr>
        <w:t>Zudem wird M</w:t>
      </w:r>
      <w:r w:rsidR="00A800D9" w:rsidRPr="00A800D9">
        <w:rPr>
          <w:rFonts w:ascii="Arial" w:hAnsi="Arial" w:cs="Arial"/>
          <w:sz w:val="20"/>
          <w:szCs w:val="20"/>
          <w:lang w:val="de-DE" w:eastAsia="de-DE"/>
        </w:rPr>
        <w:t xml:space="preserve">ACH </w:t>
      </w:r>
      <w:r>
        <w:rPr>
          <w:rFonts w:ascii="Arial" w:hAnsi="Arial" w:cs="Arial"/>
          <w:sz w:val="20"/>
          <w:szCs w:val="20"/>
          <w:lang w:val="de-DE" w:eastAsia="de-DE"/>
        </w:rPr>
        <w:t>20</w:t>
      </w:r>
      <w:r w:rsidR="00A800D9" w:rsidRPr="00A800D9">
        <w:rPr>
          <w:rFonts w:ascii="Arial" w:hAnsi="Arial" w:cs="Arial"/>
          <w:sz w:val="20"/>
          <w:szCs w:val="20"/>
          <w:lang w:val="de-DE" w:eastAsia="de-DE"/>
        </w:rPr>
        <w:t xml:space="preserve">21 mit den </w:t>
      </w:r>
      <w:r w:rsidR="00A800D9" w:rsidRPr="00D166D8">
        <w:rPr>
          <w:rFonts w:ascii="Arial" w:hAnsi="Arial" w:cs="Arial"/>
          <w:sz w:val="20"/>
          <w:szCs w:val="20"/>
          <w:lang w:val="de-DE" w:eastAsia="de-DE"/>
        </w:rPr>
        <w:t>MACH Business Solutions</w:t>
      </w:r>
      <w:r w:rsidR="00A800D9" w:rsidRPr="00A800D9">
        <w:rPr>
          <w:rFonts w:ascii="Arial" w:hAnsi="Arial" w:cs="Arial"/>
          <w:sz w:val="20"/>
          <w:szCs w:val="20"/>
          <w:lang w:val="de-DE" w:eastAsia="de-DE"/>
        </w:rPr>
        <w:t xml:space="preserve"> im Kontext der </w:t>
      </w:r>
      <w:r w:rsidR="00A800D9" w:rsidRPr="00D166D8">
        <w:rPr>
          <w:rFonts w:ascii="Arial" w:hAnsi="Arial" w:cs="Arial"/>
          <w:b/>
          <w:bCs/>
          <w:sz w:val="20"/>
          <w:szCs w:val="20"/>
          <w:lang w:val="de-DE" w:eastAsia="de-DE"/>
        </w:rPr>
        <w:t>E-Verwaltung</w:t>
      </w:r>
      <w:r w:rsidR="00A800D9" w:rsidRPr="00A800D9">
        <w:rPr>
          <w:rFonts w:ascii="Arial" w:hAnsi="Arial" w:cs="Arial"/>
          <w:sz w:val="20"/>
          <w:szCs w:val="20"/>
          <w:lang w:val="de-DE" w:eastAsia="de-DE"/>
        </w:rPr>
        <w:t xml:space="preserve"> vorkonfigurierte Lösungspakete rund um die Themen Projektakte, Vertragsmanagement und Personalakte anbieten. Ein erster Fokus bei der Entwicklung der Lösung liegt dabei auf dem Lehr- und Forschungsbereich, in dem es bereits Kooperationen mit drei Hochschulen aus Nordrhein-Westfalen gibt. </w:t>
      </w:r>
      <w:r w:rsidR="00EC7B45" w:rsidRPr="00EC7B45">
        <w:rPr>
          <w:rFonts w:ascii="Arial" w:hAnsi="Arial" w:cs="Arial"/>
          <w:sz w:val="20"/>
          <w:szCs w:val="20"/>
          <w:lang w:val="de-DE" w:eastAsia="de-DE"/>
        </w:rPr>
        <w:t>Mit der</w:t>
      </w:r>
      <w:r w:rsidR="00C0170D">
        <w:rPr>
          <w:rFonts w:ascii="Arial" w:hAnsi="Arial" w:cs="Arial"/>
          <w:sz w:val="20"/>
          <w:szCs w:val="20"/>
          <w:lang w:val="de-DE" w:eastAsia="de-DE"/>
        </w:rPr>
        <w:t xml:space="preserve"> neuen Lösung </w:t>
      </w:r>
      <w:r w:rsidR="00EC7B45" w:rsidRPr="00D166D8">
        <w:rPr>
          <w:rFonts w:ascii="Arial" w:hAnsi="Arial" w:cs="Arial"/>
          <w:bCs/>
          <w:sz w:val="20"/>
          <w:szCs w:val="20"/>
          <w:lang w:val="de-DE" w:eastAsia="de-DE"/>
        </w:rPr>
        <w:t>MACH</w:t>
      </w:r>
      <w:r w:rsidR="00C0170D" w:rsidRPr="00D166D8">
        <w:rPr>
          <w:rFonts w:ascii="Arial" w:hAnsi="Arial" w:cs="Arial"/>
          <w:bCs/>
          <w:sz w:val="20"/>
          <w:szCs w:val="20"/>
          <w:lang w:val="de-DE" w:eastAsia="de-DE"/>
        </w:rPr>
        <w:t xml:space="preserve"> live!</w:t>
      </w:r>
      <w:r w:rsidR="00EC7B45" w:rsidRPr="00D166D8">
        <w:rPr>
          <w:rFonts w:ascii="Arial" w:hAnsi="Arial" w:cs="Arial"/>
          <w:bCs/>
          <w:sz w:val="20"/>
          <w:szCs w:val="20"/>
          <w:lang w:val="de-DE" w:eastAsia="de-DE"/>
        </w:rPr>
        <w:t xml:space="preserve"> </w:t>
      </w:r>
      <w:proofErr w:type="spellStart"/>
      <w:r w:rsidR="00C0170D" w:rsidRPr="00D166D8">
        <w:rPr>
          <w:rFonts w:ascii="Arial" w:hAnsi="Arial" w:cs="Arial"/>
          <w:bCs/>
          <w:sz w:val="20"/>
          <w:szCs w:val="20"/>
          <w:lang w:val="de-DE" w:eastAsia="de-DE"/>
        </w:rPr>
        <w:t>smartDecision</w:t>
      </w:r>
      <w:proofErr w:type="spellEnd"/>
      <w:r w:rsidR="00C0170D">
        <w:rPr>
          <w:rFonts w:ascii="Arial" w:hAnsi="Arial" w:cs="Arial"/>
          <w:b/>
          <w:sz w:val="20"/>
          <w:szCs w:val="20"/>
          <w:lang w:val="de-DE" w:eastAsia="de-DE"/>
        </w:rPr>
        <w:t xml:space="preserve"> </w:t>
      </w:r>
      <w:r w:rsidR="00EC7B45" w:rsidRPr="00EC7B45">
        <w:rPr>
          <w:rFonts w:ascii="Arial" w:hAnsi="Arial" w:cs="Arial"/>
          <w:sz w:val="20"/>
          <w:szCs w:val="20"/>
          <w:lang w:val="de-DE" w:eastAsia="de-DE"/>
        </w:rPr>
        <w:t xml:space="preserve">treibt MACH das Thema </w:t>
      </w:r>
      <w:r w:rsidR="00EC7B45" w:rsidRPr="00D166D8">
        <w:rPr>
          <w:rFonts w:ascii="Arial" w:hAnsi="Arial" w:cs="Arial"/>
          <w:b/>
          <w:bCs/>
          <w:sz w:val="20"/>
          <w:szCs w:val="20"/>
          <w:lang w:val="de-DE" w:eastAsia="de-DE"/>
        </w:rPr>
        <w:t>Prozessautomatisierung</w:t>
      </w:r>
      <w:r w:rsidR="00EC7B45" w:rsidRPr="00EC7B45">
        <w:rPr>
          <w:rFonts w:ascii="Arial" w:hAnsi="Arial" w:cs="Arial"/>
          <w:sz w:val="20"/>
          <w:szCs w:val="20"/>
          <w:lang w:val="de-DE" w:eastAsia="de-DE"/>
        </w:rPr>
        <w:t xml:space="preserve"> in diesem Jahr weiter voran. </w:t>
      </w:r>
      <w:bookmarkStart w:id="5" w:name="_Hlk62560643"/>
      <w:r w:rsidR="00EC7B45" w:rsidRPr="00EC7B45">
        <w:rPr>
          <w:rFonts w:ascii="Arial" w:hAnsi="Arial" w:cs="Arial"/>
          <w:sz w:val="20"/>
          <w:szCs w:val="20"/>
          <w:lang w:val="de-DE" w:eastAsia="de-DE"/>
        </w:rPr>
        <w:t xml:space="preserve">MACH Kunden haben </w:t>
      </w:r>
      <w:r w:rsidR="00D97160">
        <w:rPr>
          <w:rFonts w:ascii="Arial" w:hAnsi="Arial" w:cs="Arial"/>
          <w:sz w:val="20"/>
          <w:szCs w:val="20"/>
          <w:lang w:val="de-DE" w:eastAsia="de-DE"/>
        </w:rPr>
        <w:t xml:space="preserve">damit </w:t>
      </w:r>
      <w:r w:rsidR="00EC7B45" w:rsidRPr="00EC7B45">
        <w:rPr>
          <w:rFonts w:ascii="Arial" w:hAnsi="Arial" w:cs="Arial"/>
          <w:sz w:val="20"/>
          <w:szCs w:val="20"/>
          <w:lang w:val="de-DE" w:eastAsia="de-DE"/>
        </w:rPr>
        <w:t>künftig die Möglichkeit, wiederkehrende Entscheidungen in einem eigenen Regelwerk zu definieren und darüber den Ablauf ihrer Geschäftsprozesse automati</w:t>
      </w:r>
      <w:r w:rsidR="00EC7B45">
        <w:rPr>
          <w:rFonts w:ascii="Arial" w:hAnsi="Arial" w:cs="Arial"/>
          <w:sz w:val="20"/>
          <w:szCs w:val="20"/>
          <w:lang w:val="de-DE" w:eastAsia="de-DE"/>
        </w:rPr>
        <w:t>siert</w:t>
      </w:r>
      <w:r w:rsidR="00EC7B45" w:rsidRPr="00EC7B45">
        <w:rPr>
          <w:rFonts w:ascii="Arial" w:hAnsi="Arial" w:cs="Arial"/>
          <w:sz w:val="20"/>
          <w:szCs w:val="20"/>
          <w:lang w:val="de-DE" w:eastAsia="de-DE"/>
        </w:rPr>
        <w:t xml:space="preserve"> steuern zu lassen.</w:t>
      </w:r>
      <w:bookmarkEnd w:id="5"/>
    </w:p>
    <w:p w14:paraId="0742E8F1" w14:textId="2CEF265E" w:rsidR="00BC5C6D" w:rsidRDefault="00BC5C6D" w:rsidP="00A800D9">
      <w:pPr>
        <w:autoSpaceDE w:val="0"/>
        <w:autoSpaceDN w:val="0"/>
        <w:adjustRightInd w:val="0"/>
        <w:spacing w:line="360" w:lineRule="auto"/>
        <w:jc w:val="both"/>
        <w:rPr>
          <w:rFonts w:ascii="Arial" w:hAnsi="Arial" w:cs="Arial"/>
          <w:sz w:val="20"/>
          <w:szCs w:val="20"/>
          <w:lang w:val="de-DE" w:eastAsia="de-DE"/>
        </w:rPr>
      </w:pPr>
    </w:p>
    <w:p w14:paraId="36C7B02A" w14:textId="5A016083" w:rsidR="00BC5C6D" w:rsidRDefault="00BC5C6D" w:rsidP="00BC5C6D">
      <w:pPr>
        <w:autoSpaceDE w:val="0"/>
        <w:autoSpaceDN w:val="0"/>
        <w:adjustRightInd w:val="0"/>
        <w:spacing w:line="360" w:lineRule="auto"/>
        <w:jc w:val="both"/>
        <w:rPr>
          <w:rFonts w:ascii="Arial" w:hAnsi="Arial" w:cs="Arial"/>
          <w:sz w:val="20"/>
          <w:szCs w:val="20"/>
          <w:lang w:val="de-DE" w:eastAsia="de-DE"/>
        </w:rPr>
      </w:pPr>
      <w:r>
        <w:rPr>
          <w:rFonts w:ascii="Arial" w:hAnsi="Arial" w:cs="Arial"/>
          <w:bCs/>
          <w:sz w:val="20"/>
          <w:szCs w:val="20"/>
          <w:lang w:val="de-DE" w:eastAsia="de-DE"/>
        </w:rPr>
        <w:t xml:space="preserve">Insgesamt blicken </w:t>
      </w:r>
      <w:r>
        <w:rPr>
          <w:rFonts w:ascii="Arial" w:hAnsi="Arial" w:cs="Arial"/>
          <w:sz w:val="20"/>
          <w:szCs w:val="20"/>
          <w:lang w:val="de-DE" w:eastAsia="de-DE"/>
        </w:rPr>
        <w:t xml:space="preserve">Vorstand und Geschäftsfeldleitung vorsichtig optimistisch in das </w:t>
      </w:r>
      <w:r w:rsidR="009C00CA">
        <w:rPr>
          <w:rFonts w:ascii="Arial" w:hAnsi="Arial" w:cs="Arial"/>
          <w:sz w:val="20"/>
          <w:szCs w:val="20"/>
          <w:lang w:val="de-DE" w:eastAsia="de-DE"/>
        </w:rPr>
        <w:t>bevorstehende</w:t>
      </w:r>
      <w:r>
        <w:rPr>
          <w:rFonts w:ascii="Arial" w:hAnsi="Arial" w:cs="Arial"/>
          <w:sz w:val="20"/>
          <w:szCs w:val="20"/>
          <w:lang w:val="de-DE" w:eastAsia="de-DE"/>
        </w:rPr>
        <w:t xml:space="preserve"> Jahr: „Wir </w:t>
      </w:r>
      <w:r w:rsidRPr="00BB6B1F">
        <w:rPr>
          <w:rFonts w:ascii="Arial" w:hAnsi="Arial" w:cs="Arial"/>
          <w:sz w:val="20"/>
          <w:szCs w:val="20"/>
          <w:lang w:val="de-DE" w:eastAsia="de-DE"/>
        </w:rPr>
        <w:t>können heute mit einem Großteil unserer Kunden remote zusammenarbeiten, was die Fortsetzung unserer Projekte auch in Pandemiezeiten ermöglicht</w:t>
      </w:r>
      <w:r>
        <w:rPr>
          <w:rFonts w:ascii="Arial" w:hAnsi="Arial" w:cs="Arial"/>
          <w:sz w:val="20"/>
          <w:szCs w:val="20"/>
          <w:lang w:val="de-DE" w:eastAsia="de-DE"/>
        </w:rPr>
        <w:t xml:space="preserve">“, sagt Tobias Adam, Geschäftsfeldleiter bei MACH. Ein Beispiel ist das OZG-Beratungsprojekt mit dem </w:t>
      </w:r>
      <w:r w:rsidRPr="002460BB">
        <w:rPr>
          <w:rFonts w:ascii="Arial" w:hAnsi="Arial" w:cs="Arial"/>
          <w:b/>
          <w:bCs/>
          <w:sz w:val="20"/>
          <w:szCs w:val="20"/>
          <w:lang w:val="de-DE" w:eastAsia="de-DE"/>
        </w:rPr>
        <w:t>Bayerischen Staatsministerium für Digitales</w:t>
      </w:r>
      <w:r>
        <w:rPr>
          <w:rFonts w:ascii="Arial" w:hAnsi="Arial" w:cs="Arial"/>
          <w:sz w:val="20"/>
          <w:szCs w:val="20"/>
          <w:lang w:val="de-DE" w:eastAsia="de-DE"/>
        </w:rPr>
        <w:t>:</w:t>
      </w:r>
      <w:r w:rsidRPr="00BB6B1F">
        <w:rPr>
          <w:rFonts w:ascii="Arial" w:hAnsi="Arial" w:cs="Arial"/>
          <w:sz w:val="20"/>
          <w:szCs w:val="20"/>
          <w:lang w:val="de-DE" w:eastAsia="de-DE"/>
        </w:rPr>
        <w:t xml:space="preserve"> </w:t>
      </w:r>
      <w:r>
        <w:rPr>
          <w:rFonts w:ascii="Arial" w:hAnsi="Arial" w:cs="Arial"/>
          <w:sz w:val="20"/>
          <w:szCs w:val="20"/>
          <w:lang w:val="de-DE" w:eastAsia="de-DE"/>
        </w:rPr>
        <w:t xml:space="preserve">MACH startete die Zusammenarbeit mit dem </w:t>
      </w:r>
      <w:r w:rsidRPr="00D166D8">
        <w:rPr>
          <w:rFonts w:ascii="Arial" w:hAnsi="Arial" w:cs="Arial"/>
          <w:sz w:val="20"/>
          <w:szCs w:val="20"/>
          <w:lang w:val="de-DE" w:eastAsia="de-DE"/>
        </w:rPr>
        <w:t>Ministerium</w:t>
      </w:r>
      <w:r>
        <w:rPr>
          <w:rFonts w:ascii="Arial" w:hAnsi="Arial" w:cs="Arial"/>
          <w:sz w:val="20"/>
          <w:szCs w:val="20"/>
          <w:lang w:val="de-DE" w:eastAsia="de-DE"/>
        </w:rPr>
        <w:t xml:space="preserve"> aus der Ferne</w:t>
      </w:r>
      <w:r w:rsidRPr="00BB6B1F">
        <w:rPr>
          <w:rFonts w:ascii="Arial" w:hAnsi="Arial" w:cs="Arial"/>
          <w:sz w:val="20"/>
          <w:szCs w:val="20"/>
          <w:lang w:val="de-DE" w:eastAsia="de-DE"/>
        </w:rPr>
        <w:t xml:space="preserve"> und </w:t>
      </w:r>
      <w:r>
        <w:rPr>
          <w:rFonts w:ascii="Arial" w:hAnsi="Arial" w:cs="Arial"/>
          <w:sz w:val="20"/>
          <w:szCs w:val="20"/>
          <w:lang w:val="de-DE" w:eastAsia="de-DE"/>
        </w:rPr>
        <w:t xml:space="preserve">begleitet es </w:t>
      </w:r>
      <w:r w:rsidRPr="00BB6B1F">
        <w:rPr>
          <w:rFonts w:ascii="Arial" w:hAnsi="Arial" w:cs="Arial"/>
          <w:sz w:val="20"/>
          <w:szCs w:val="20"/>
          <w:lang w:val="de-DE" w:eastAsia="de-DE"/>
        </w:rPr>
        <w:t>bis heute</w:t>
      </w:r>
      <w:r>
        <w:rPr>
          <w:rFonts w:ascii="Arial" w:hAnsi="Arial" w:cs="Arial"/>
          <w:sz w:val="20"/>
          <w:szCs w:val="20"/>
          <w:lang w:val="de-DE" w:eastAsia="de-DE"/>
        </w:rPr>
        <w:t xml:space="preserve"> vor allem</w:t>
      </w:r>
      <w:r w:rsidRPr="00BB6B1F">
        <w:rPr>
          <w:rFonts w:ascii="Arial" w:hAnsi="Arial" w:cs="Arial"/>
          <w:sz w:val="20"/>
          <w:szCs w:val="20"/>
          <w:lang w:val="de-DE" w:eastAsia="de-DE"/>
        </w:rPr>
        <w:t xml:space="preserve"> virtuell.</w:t>
      </w:r>
      <w:r>
        <w:rPr>
          <w:rFonts w:ascii="Arial" w:hAnsi="Arial" w:cs="Arial"/>
          <w:sz w:val="20"/>
          <w:szCs w:val="20"/>
          <w:lang w:val="de-DE" w:eastAsia="de-DE"/>
        </w:rPr>
        <w:t xml:space="preserve"> „</w:t>
      </w:r>
      <w:r w:rsidRPr="00BD0826">
        <w:rPr>
          <w:rFonts w:ascii="Arial" w:hAnsi="Arial" w:cs="Arial"/>
          <w:sz w:val="20"/>
          <w:szCs w:val="20"/>
          <w:lang w:val="de-DE" w:eastAsia="de-DE"/>
        </w:rPr>
        <w:t>Zu Jahresbeginn 2020 hat das Bayerische Staatsministerium für Digitales</w:t>
      </w:r>
      <w:r>
        <w:rPr>
          <w:rFonts w:ascii="Arial" w:hAnsi="Arial" w:cs="Arial"/>
          <w:sz w:val="20"/>
          <w:szCs w:val="20"/>
          <w:lang w:val="de-DE" w:eastAsia="de-DE"/>
        </w:rPr>
        <w:t xml:space="preserve"> </w:t>
      </w:r>
      <w:r w:rsidRPr="00BD0826">
        <w:rPr>
          <w:rFonts w:ascii="Arial" w:hAnsi="Arial" w:cs="Arial"/>
          <w:sz w:val="20"/>
          <w:szCs w:val="20"/>
          <w:lang w:val="de-DE" w:eastAsia="de-DE"/>
        </w:rPr>
        <w:t>die MACH AG mit der strategischen Begleitung der OZG-Umsetzung beauftragt. Trotz der schwierigen Umstände in Zeiten der Corona</w:t>
      </w:r>
      <w:r>
        <w:rPr>
          <w:rFonts w:ascii="Arial" w:hAnsi="Arial" w:cs="Arial"/>
          <w:sz w:val="20"/>
          <w:szCs w:val="20"/>
          <w:lang w:val="de-DE" w:eastAsia="de-DE"/>
        </w:rPr>
        <w:t>-</w:t>
      </w:r>
      <w:r w:rsidRPr="00BD0826">
        <w:rPr>
          <w:rFonts w:ascii="Arial" w:hAnsi="Arial" w:cs="Arial"/>
          <w:sz w:val="20"/>
          <w:szCs w:val="20"/>
          <w:lang w:val="de-DE" w:eastAsia="de-DE"/>
        </w:rPr>
        <w:t>Pandemie konnte gemeinsam die wichtige Basisarbeit für die OZG-Umsetzung in Bayern geschaffen werden</w:t>
      </w:r>
      <w:r>
        <w:rPr>
          <w:rFonts w:ascii="Arial" w:hAnsi="Arial" w:cs="Arial"/>
          <w:sz w:val="20"/>
          <w:szCs w:val="20"/>
          <w:lang w:val="de-DE" w:eastAsia="de-DE"/>
        </w:rPr>
        <w:t xml:space="preserve">“, berichtet </w:t>
      </w:r>
      <w:r w:rsidRPr="00BD0826">
        <w:rPr>
          <w:rFonts w:ascii="Arial" w:hAnsi="Arial" w:cs="Arial"/>
          <w:sz w:val="20"/>
          <w:szCs w:val="20"/>
          <w:lang w:val="de-DE" w:eastAsia="de-DE"/>
        </w:rPr>
        <w:t>Dr. Vanessa Greger</w:t>
      </w:r>
      <w:r>
        <w:rPr>
          <w:rFonts w:ascii="Arial" w:hAnsi="Arial" w:cs="Arial"/>
          <w:sz w:val="20"/>
          <w:szCs w:val="20"/>
          <w:lang w:val="de-DE" w:eastAsia="de-DE"/>
        </w:rPr>
        <w:t xml:space="preserve">, </w:t>
      </w:r>
      <w:r w:rsidRPr="00BD0826">
        <w:rPr>
          <w:rFonts w:ascii="Arial" w:hAnsi="Arial" w:cs="Arial"/>
          <w:sz w:val="20"/>
          <w:szCs w:val="20"/>
          <w:lang w:val="de-DE" w:eastAsia="de-DE"/>
        </w:rPr>
        <w:t xml:space="preserve">Referatsleiterin Onlinezugangsgesetz, </w:t>
      </w:r>
      <w:r>
        <w:rPr>
          <w:rFonts w:ascii="Arial" w:hAnsi="Arial" w:cs="Arial"/>
          <w:sz w:val="20"/>
          <w:szCs w:val="20"/>
          <w:lang w:val="de-DE" w:eastAsia="de-DE"/>
        </w:rPr>
        <w:t xml:space="preserve">Portalverbund, </w:t>
      </w:r>
      <w:r w:rsidRPr="00BD0826">
        <w:rPr>
          <w:rFonts w:ascii="Arial" w:hAnsi="Arial" w:cs="Arial"/>
          <w:sz w:val="20"/>
          <w:szCs w:val="20"/>
          <w:lang w:val="de-DE" w:eastAsia="de-DE"/>
        </w:rPr>
        <w:t>Identitätsmanagement im Bayerischen Staatsministerium für Digitales</w:t>
      </w:r>
      <w:r>
        <w:rPr>
          <w:rFonts w:ascii="Arial" w:hAnsi="Arial" w:cs="Arial"/>
          <w:sz w:val="20"/>
          <w:szCs w:val="20"/>
          <w:lang w:val="de-DE" w:eastAsia="de-DE"/>
        </w:rPr>
        <w:t>.</w:t>
      </w:r>
      <w:r w:rsidRPr="00BD0826">
        <w:rPr>
          <w:rFonts w:ascii="Arial" w:hAnsi="Arial" w:cs="Arial"/>
          <w:sz w:val="20"/>
          <w:szCs w:val="20"/>
          <w:lang w:val="de-DE" w:eastAsia="de-DE"/>
        </w:rPr>
        <w:t xml:space="preserve"> </w:t>
      </w:r>
      <w:r>
        <w:rPr>
          <w:rFonts w:ascii="Arial" w:hAnsi="Arial" w:cs="Arial"/>
          <w:sz w:val="20"/>
          <w:szCs w:val="20"/>
          <w:lang w:val="de-DE" w:eastAsia="de-DE"/>
        </w:rPr>
        <w:t>„</w:t>
      </w:r>
      <w:r w:rsidRPr="00BD0826">
        <w:rPr>
          <w:rFonts w:ascii="Arial" w:hAnsi="Arial" w:cs="Arial"/>
          <w:sz w:val="20"/>
          <w:szCs w:val="20"/>
          <w:lang w:val="de-DE" w:eastAsia="de-DE"/>
        </w:rPr>
        <w:t>Neben einem Anforderungsmanagement wurde</w:t>
      </w:r>
      <w:r>
        <w:rPr>
          <w:rFonts w:ascii="Arial" w:hAnsi="Arial" w:cs="Arial"/>
          <w:sz w:val="20"/>
          <w:szCs w:val="20"/>
          <w:lang w:val="de-DE" w:eastAsia="de-DE"/>
        </w:rPr>
        <w:t>n</w:t>
      </w:r>
      <w:r w:rsidRPr="00BD0826">
        <w:rPr>
          <w:rFonts w:ascii="Arial" w:hAnsi="Arial" w:cs="Arial"/>
          <w:sz w:val="20"/>
          <w:szCs w:val="20"/>
          <w:lang w:val="de-DE" w:eastAsia="de-DE"/>
        </w:rPr>
        <w:t xml:space="preserve"> ein Kommunikationskonzept</w:t>
      </w:r>
      <w:r>
        <w:rPr>
          <w:rFonts w:ascii="Arial" w:hAnsi="Arial" w:cs="Arial"/>
          <w:sz w:val="20"/>
          <w:szCs w:val="20"/>
          <w:lang w:val="de-DE" w:eastAsia="de-DE"/>
        </w:rPr>
        <w:t xml:space="preserve"> </w:t>
      </w:r>
      <w:r w:rsidRPr="00BD0826">
        <w:rPr>
          <w:rFonts w:ascii="Arial" w:hAnsi="Arial" w:cs="Arial"/>
          <w:sz w:val="20"/>
          <w:szCs w:val="20"/>
          <w:lang w:val="de-DE" w:eastAsia="de-DE"/>
        </w:rPr>
        <w:t>erstellt und ein Wissensmanagement aufgebaut. Diese Bausteine sind wesentlich in der erfolgreichen Zusammenarbeit im Freistaat Bayern.</w:t>
      </w:r>
      <w:r>
        <w:rPr>
          <w:rFonts w:ascii="Arial" w:hAnsi="Arial" w:cs="Arial"/>
          <w:sz w:val="20"/>
          <w:szCs w:val="20"/>
          <w:lang w:val="de-DE" w:eastAsia="de-DE"/>
        </w:rPr>
        <w:t xml:space="preserve"> </w:t>
      </w:r>
      <w:r w:rsidRPr="00BD0826">
        <w:rPr>
          <w:rFonts w:ascii="Arial" w:hAnsi="Arial" w:cs="Arial"/>
          <w:sz w:val="20"/>
          <w:szCs w:val="20"/>
          <w:lang w:val="de-DE" w:eastAsia="de-DE"/>
        </w:rPr>
        <w:t>Die MACH AG hat bewiesen, dass sie auch in schwierigen Zeiten als kompetenter Dienstleister fungiert und uns bei der Koordinierung der OZG-Umsetzung unterstützt</w:t>
      </w:r>
      <w:r>
        <w:rPr>
          <w:rFonts w:ascii="Arial" w:hAnsi="Arial" w:cs="Arial"/>
          <w:sz w:val="20"/>
          <w:szCs w:val="20"/>
          <w:lang w:val="de-DE" w:eastAsia="de-DE"/>
        </w:rPr>
        <w:t xml:space="preserve">“, so Dr. Greger weiter. </w:t>
      </w:r>
    </w:p>
    <w:p w14:paraId="04A45B24" w14:textId="77777777" w:rsidR="00BC5C6D" w:rsidRDefault="00BC5C6D" w:rsidP="00BC5C6D">
      <w:pPr>
        <w:autoSpaceDE w:val="0"/>
        <w:autoSpaceDN w:val="0"/>
        <w:adjustRightInd w:val="0"/>
        <w:spacing w:line="360" w:lineRule="auto"/>
        <w:jc w:val="both"/>
        <w:rPr>
          <w:rFonts w:ascii="Arial" w:hAnsi="Arial" w:cs="Arial"/>
          <w:sz w:val="20"/>
          <w:szCs w:val="20"/>
          <w:lang w:val="de-DE" w:eastAsia="de-DE"/>
        </w:rPr>
      </w:pPr>
    </w:p>
    <w:p w14:paraId="6D9F9C31" w14:textId="25BDFD1F" w:rsidR="00BC5C6D" w:rsidRPr="00EC7B45" w:rsidRDefault="00BC5C6D" w:rsidP="00BC5C6D">
      <w:pPr>
        <w:autoSpaceDE w:val="0"/>
        <w:autoSpaceDN w:val="0"/>
        <w:adjustRightInd w:val="0"/>
        <w:spacing w:line="360" w:lineRule="auto"/>
        <w:jc w:val="both"/>
        <w:rPr>
          <w:rFonts w:ascii="Arial" w:hAnsi="Arial" w:cs="Arial"/>
          <w:sz w:val="20"/>
          <w:szCs w:val="20"/>
          <w:lang w:val="de-DE" w:eastAsia="de-DE"/>
        </w:rPr>
      </w:pPr>
      <w:r>
        <w:rPr>
          <w:rFonts w:ascii="Arial" w:hAnsi="Arial" w:cs="Arial"/>
          <w:sz w:val="20"/>
          <w:szCs w:val="20"/>
          <w:lang w:val="de-DE" w:eastAsia="de-DE"/>
        </w:rPr>
        <w:t>Tobias Adam, sieht auch über die Pandemie hinaus Vorteile der virtuellen Projektarbeit: „Höhere Flexibilität, Effizienz und sinkende Reiseaufwände sowie CO2-Emissionen – die Vorzüge der Remote-Zusammenarbeit sind in vielen Situationen deutlich geworden und werden bleiben. Die aufgebaute Infrastruktur, die angepassten Arbeitsweisen und die stark gestiegene Akzeptanz können einfach weiter genutzt werden. Wir setzen</w:t>
      </w:r>
      <w:r w:rsidRPr="00BB6B1F">
        <w:rPr>
          <w:rFonts w:ascii="Arial" w:hAnsi="Arial" w:cs="Arial"/>
          <w:sz w:val="20"/>
          <w:szCs w:val="20"/>
          <w:lang w:val="de-DE" w:eastAsia="de-DE"/>
        </w:rPr>
        <w:t xml:space="preserve"> </w:t>
      </w:r>
      <w:r>
        <w:rPr>
          <w:rFonts w:ascii="Arial" w:hAnsi="Arial" w:cs="Arial"/>
          <w:sz w:val="20"/>
          <w:szCs w:val="20"/>
          <w:lang w:val="de-DE" w:eastAsia="de-DE"/>
        </w:rPr>
        <w:t>daher dauerhaft</w:t>
      </w:r>
      <w:r w:rsidRPr="00BB6B1F">
        <w:rPr>
          <w:rFonts w:ascii="Arial" w:hAnsi="Arial" w:cs="Arial"/>
          <w:sz w:val="20"/>
          <w:szCs w:val="20"/>
          <w:lang w:val="de-DE" w:eastAsia="de-DE"/>
        </w:rPr>
        <w:t xml:space="preserve"> </w:t>
      </w:r>
      <w:r>
        <w:rPr>
          <w:rFonts w:ascii="Arial" w:hAnsi="Arial" w:cs="Arial"/>
          <w:sz w:val="20"/>
          <w:szCs w:val="20"/>
          <w:lang w:val="de-DE" w:eastAsia="de-DE"/>
        </w:rPr>
        <w:t>auf den Ausbau der Remote-Zusammenarbeit mit unseren Kunden.“</w:t>
      </w:r>
    </w:p>
    <w:p w14:paraId="35D08EFF" w14:textId="77777777" w:rsidR="004C5D93" w:rsidRPr="009208F0" w:rsidRDefault="004C5D93" w:rsidP="001D37D6">
      <w:pPr>
        <w:autoSpaceDE w:val="0"/>
        <w:autoSpaceDN w:val="0"/>
        <w:adjustRightInd w:val="0"/>
        <w:spacing w:line="360" w:lineRule="auto"/>
        <w:jc w:val="both"/>
        <w:rPr>
          <w:rFonts w:ascii="Arial" w:hAnsi="Arial" w:cs="Arial"/>
          <w:sz w:val="20"/>
          <w:szCs w:val="20"/>
          <w:lang w:val="de-DE" w:eastAsia="de-DE"/>
        </w:rPr>
      </w:pPr>
    </w:p>
    <w:p w14:paraId="6024D610" w14:textId="77777777" w:rsidR="00804BD0" w:rsidRDefault="00804BD0">
      <w:pPr>
        <w:rPr>
          <w:rFonts w:ascii="Arial" w:eastAsia="Arial Unicode MS" w:hAnsi="Arial" w:cs="Arial"/>
          <w:b/>
          <w:color w:val="000000"/>
          <w:sz w:val="16"/>
          <w:u w:color="000000"/>
          <w:lang w:val="de-DE"/>
        </w:rPr>
      </w:pPr>
      <w:r>
        <w:rPr>
          <w:rFonts w:ascii="Arial" w:eastAsia="Arial Unicode MS" w:hAnsi="Arial" w:cs="Arial"/>
          <w:b/>
          <w:color w:val="000000"/>
          <w:sz w:val="16"/>
          <w:u w:color="000000"/>
          <w:lang w:val="de-DE"/>
        </w:rPr>
        <w:br w:type="page"/>
      </w:r>
    </w:p>
    <w:p w14:paraId="30F4D1B8" w14:textId="2562F384" w:rsidR="00EE70FF" w:rsidRPr="00EF3D8B" w:rsidRDefault="00EE70FF" w:rsidP="00826B45">
      <w:pPr>
        <w:spacing w:line="360" w:lineRule="auto"/>
        <w:jc w:val="both"/>
        <w:outlineLvl w:val="0"/>
        <w:rPr>
          <w:rFonts w:ascii="Arial" w:hAnsi="Arial" w:cs="Arial"/>
          <w:sz w:val="20"/>
          <w:szCs w:val="20"/>
          <w:lang w:val="de-DE" w:eastAsia="de-DE"/>
        </w:rPr>
      </w:pPr>
      <w:r w:rsidRPr="00826B45">
        <w:rPr>
          <w:rFonts w:ascii="Arial" w:eastAsia="Arial Unicode MS" w:hAnsi="Arial" w:cs="Arial"/>
          <w:b/>
          <w:color w:val="000000"/>
          <w:sz w:val="16"/>
          <w:u w:color="000000"/>
          <w:lang w:val="de-DE"/>
        </w:rPr>
        <w:lastRenderedPageBreak/>
        <w:t>Hinweis für die Redaktionen:</w:t>
      </w:r>
    </w:p>
    <w:p w14:paraId="3B1E5F4E" w14:textId="00796F5C" w:rsidR="00EE70FF" w:rsidRPr="00826B45" w:rsidRDefault="00EE70FF" w:rsidP="00826B45">
      <w:pPr>
        <w:spacing w:line="360" w:lineRule="auto"/>
        <w:jc w:val="both"/>
        <w:outlineLvl w:val="0"/>
        <w:rPr>
          <w:rStyle w:val="Hyperlink"/>
          <w:rFonts w:ascii="Arial" w:eastAsia="Arial Unicode MS" w:hAnsi="Arial" w:cs="Arial"/>
          <w:sz w:val="16"/>
          <w:u w:color="000000"/>
          <w:lang w:val="de-DE"/>
        </w:rPr>
      </w:pPr>
      <w:r w:rsidRPr="00826B45">
        <w:rPr>
          <w:rFonts w:ascii="Arial" w:eastAsia="Arial Unicode MS" w:hAnsi="Arial" w:cs="Arial"/>
          <w:color w:val="000000"/>
          <w:sz w:val="16"/>
          <w:u w:color="000000"/>
          <w:lang w:val="de-DE"/>
        </w:rPr>
        <w:t>Diese und weitere Presseinformationen sowie Pressefotos zum Herunterladen finden</w:t>
      </w:r>
      <w:r w:rsidR="000F3B68" w:rsidRPr="00826B45">
        <w:rPr>
          <w:rFonts w:ascii="Arial" w:eastAsia="Arial Unicode MS" w:hAnsi="Arial" w:cs="Arial"/>
          <w:color w:val="000000"/>
          <w:sz w:val="16"/>
          <w:u w:color="000000"/>
          <w:lang w:val="de-DE"/>
        </w:rPr>
        <w:t xml:space="preserve"> Sie</w:t>
      </w:r>
      <w:r w:rsidRPr="00826B45">
        <w:rPr>
          <w:rFonts w:ascii="Arial" w:eastAsia="Arial Unicode MS" w:hAnsi="Arial" w:cs="Arial"/>
          <w:color w:val="000000"/>
          <w:sz w:val="16"/>
          <w:u w:color="000000"/>
          <w:lang w:val="de-DE"/>
        </w:rPr>
        <w:t xml:space="preserve"> in unserem Newsroom unter </w:t>
      </w:r>
      <w:bookmarkStart w:id="6" w:name="_Hlk488928226"/>
      <w:r w:rsidR="0033374A" w:rsidRPr="00826B45">
        <w:fldChar w:fldCharType="begin"/>
      </w:r>
      <w:r w:rsidR="0033374A" w:rsidRPr="00826B45">
        <w:rPr>
          <w:rFonts w:ascii="Arial" w:hAnsi="Arial" w:cs="Arial"/>
          <w:lang w:val="de-DE"/>
        </w:rPr>
        <w:instrText xml:space="preserve"> HYPERLINK "https://www.mach.de/newsroom" </w:instrText>
      </w:r>
      <w:r w:rsidR="0033374A" w:rsidRPr="00826B45">
        <w:fldChar w:fldCharType="separate"/>
      </w:r>
      <w:r w:rsidRPr="00826B45">
        <w:rPr>
          <w:rStyle w:val="Hyperlink"/>
          <w:rFonts w:ascii="Arial" w:eastAsia="Arial Unicode MS" w:hAnsi="Arial" w:cs="Arial"/>
          <w:sz w:val="16"/>
          <w:u w:color="000000"/>
          <w:lang w:val="de-DE"/>
        </w:rPr>
        <w:t>https://www.mach.de/newsroom</w:t>
      </w:r>
      <w:r w:rsidR="0033374A" w:rsidRPr="00826B45">
        <w:rPr>
          <w:rStyle w:val="Hyperlink"/>
          <w:rFonts w:ascii="Arial" w:eastAsia="Arial Unicode MS" w:hAnsi="Arial" w:cs="Arial"/>
          <w:sz w:val="16"/>
          <w:u w:color="000000"/>
          <w:lang w:val="de-DE"/>
        </w:rPr>
        <w:fldChar w:fldCharType="end"/>
      </w:r>
      <w:bookmarkEnd w:id="6"/>
    </w:p>
    <w:p w14:paraId="173AF68D" w14:textId="77777777" w:rsidR="00EE70FF" w:rsidRPr="00826B45" w:rsidRDefault="00EE70FF" w:rsidP="00826B45">
      <w:pPr>
        <w:spacing w:line="360" w:lineRule="auto"/>
        <w:outlineLvl w:val="0"/>
        <w:rPr>
          <w:rFonts w:ascii="Arial" w:eastAsia="Arial Unicode MS" w:hAnsi="Arial" w:cs="Arial"/>
          <w:color w:val="000000"/>
          <w:sz w:val="16"/>
          <w:u w:color="000000"/>
          <w:lang w:val="de-DE"/>
        </w:rPr>
      </w:pPr>
    </w:p>
    <w:p w14:paraId="015A9420" w14:textId="77777777" w:rsidR="006778A4" w:rsidRPr="00826B45" w:rsidRDefault="006778A4" w:rsidP="00826B45">
      <w:pPr>
        <w:spacing w:line="360" w:lineRule="auto"/>
        <w:jc w:val="both"/>
        <w:outlineLvl w:val="0"/>
        <w:rPr>
          <w:rFonts w:ascii="Arial" w:eastAsia="Arial Unicode MS" w:hAnsi="Arial" w:cs="Arial"/>
          <w:b/>
          <w:color w:val="000000"/>
          <w:sz w:val="16"/>
          <w:u w:color="000000"/>
          <w:lang w:val="de-DE"/>
        </w:rPr>
      </w:pPr>
      <w:r w:rsidRPr="00826B45">
        <w:rPr>
          <w:rFonts w:ascii="Arial" w:eastAsia="Arial Unicode MS" w:hAnsi="Arial" w:cs="Arial"/>
          <w:b/>
          <w:color w:val="000000"/>
          <w:sz w:val="16"/>
          <w:u w:color="000000"/>
          <w:lang w:val="de-DE"/>
        </w:rPr>
        <w:t>Über die MACH AG:</w:t>
      </w:r>
    </w:p>
    <w:p w14:paraId="42939552" w14:textId="77777777" w:rsidR="00306965" w:rsidRDefault="00306965" w:rsidP="00306965">
      <w:pPr>
        <w:spacing w:line="360" w:lineRule="auto"/>
        <w:outlineLvl w:val="0"/>
        <w:rPr>
          <w:rFonts w:ascii="Arial" w:eastAsia="Arial Unicode MS" w:hAnsi="Arial" w:cs="Arial"/>
          <w:color w:val="000000"/>
          <w:sz w:val="16"/>
          <w:lang w:val="de-DE"/>
        </w:rPr>
      </w:pPr>
      <w:r w:rsidRPr="00306965">
        <w:rPr>
          <w:rFonts w:ascii="Arial" w:eastAsia="Arial Unicode MS" w:hAnsi="Arial" w:cs="Arial"/>
          <w:color w:val="000000"/>
          <w:sz w:val="16"/>
          <w:lang w:val="de-DE"/>
        </w:rPr>
        <w:t xml:space="preserve">Digitalisierung von Papier-Akten, mehr Transparenz im Finanzhaushalt oder moderne Personalprozesse – die MACH AG unterstützt seit 1985 öffentliche Verwaltungen bei Digitalisierungsvorhaben. Das Unternehmen zählt </w:t>
      </w:r>
      <w:r>
        <w:rPr>
          <w:rFonts w:ascii="Arial" w:eastAsia="Arial Unicode MS" w:hAnsi="Arial" w:cs="Arial"/>
          <w:color w:val="000000"/>
          <w:sz w:val="16"/>
          <w:lang w:val="de-DE"/>
        </w:rPr>
        <w:t>ca.</w:t>
      </w:r>
      <w:r w:rsidRPr="00306965">
        <w:rPr>
          <w:rFonts w:ascii="Arial" w:eastAsia="Arial Unicode MS" w:hAnsi="Arial" w:cs="Arial"/>
          <w:color w:val="000000"/>
          <w:sz w:val="16"/>
          <w:lang w:val="de-DE"/>
        </w:rPr>
        <w:t xml:space="preserve"> 400 Angestellte an sechs Standorten. Wir leben den Anspruch, digital zu denken und menschlich zu handeln. Mit Expertise und eigener Software stärken wir nachhaltig unsere Kunden – und damit Deutschland. Mehr als 100.000 </w:t>
      </w:r>
      <w:proofErr w:type="spellStart"/>
      <w:r w:rsidRPr="00306965">
        <w:rPr>
          <w:rFonts w:ascii="Arial" w:eastAsia="Arial Unicode MS" w:hAnsi="Arial" w:cs="Arial"/>
          <w:color w:val="000000"/>
          <w:sz w:val="16"/>
          <w:lang w:val="de-DE"/>
        </w:rPr>
        <w:t>Nutzer:innen</w:t>
      </w:r>
      <w:proofErr w:type="spellEnd"/>
      <w:r w:rsidRPr="00306965">
        <w:rPr>
          <w:rFonts w:ascii="Arial" w:eastAsia="Arial Unicode MS" w:hAnsi="Arial" w:cs="Arial"/>
          <w:color w:val="000000"/>
          <w:sz w:val="16"/>
          <w:lang w:val="de-DE"/>
        </w:rPr>
        <w:t xml:space="preserve"> in Bundes- und Landesbehörden, Kommunen, Kirchenverwaltungen, Lehr- und Forschungseinrichtungen sowie Nicht-Regierungsorganisationen vertrauen heute auf unsere Lösungen. Dabei profitieren die Einrichtungen von unserem ganzheitlichen Ansatz. Denn Software, Beratung und Betrieb kommen bei MACH aus einer Hand. </w:t>
      </w:r>
    </w:p>
    <w:p w14:paraId="66C17C13" w14:textId="32D44168" w:rsidR="006778A4" w:rsidRPr="00826B45" w:rsidRDefault="00306965" w:rsidP="00306965">
      <w:pPr>
        <w:spacing w:line="360" w:lineRule="auto"/>
        <w:outlineLvl w:val="0"/>
        <w:rPr>
          <w:rFonts w:ascii="Arial" w:eastAsia="Arial Unicode MS" w:hAnsi="Arial" w:cs="Arial"/>
          <w:color w:val="000000"/>
          <w:sz w:val="16"/>
          <w:lang w:val="de-DE"/>
        </w:rPr>
      </w:pPr>
      <w:r w:rsidRPr="00306965">
        <w:rPr>
          <w:rFonts w:ascii="Arial" w:eastAsia="Arial Unicode MS" w:hAnsi="Arial" w:cs="Arial"/>
          <w:color w:val="000000"/>
          <w:sz w:val="16"/>
          <w:lang w:val="de-DE"/>
        </w:rPr>
        <w:t>So macht Verwaltung Zukunft</w:t>
      </w:r>
      <w:r w:rsidR="006778A4" w:rsidRPr="00826B45">
        <w:rPr>
          <w:rFonts w:ascii="Arial" w:eastAsia="Arial Unicode MS" w:hAnsi="Arial" w:cs="Arial"/>
          <w:color w:val="000000"/>
          <w:sz w:val="16"/>
          <w:lang w:val="de-DE"/>
        </w:rPr>
        <w:t>.</w:t>
      </w:r>
    </w:p>
    <w:p w14:paraId="561B74BC" w14:textId="573A9BD9" w:rsidR="00C303B5" w:rsidRPr="00826B45" w:rsidRDefault="00C303B5" w:rsidP="00826B45">
      <w:pPr>
        <w:spacing w:line="360" w:lineRule="auto"/>
        <w:outlineLvl w:val="0"/>
        <w:rPr>
          <w:rFonts w:ascii="Arial" w:eastAsia="Arial Unicode MS" w:hAnsi="Arial" w:cs="Arial"/>
          <w:color w:val="000000"/>
          <w:sz w:val="16"/>
          <w:u w:color="000000"/>
          <w:lang w:val="de-DE"/>
        </w:rPr>
      </w:pPr>
    </w:p>
    <w:p w14:paraId="4AA1FD19" w14:textId="63BEC23B" w:rsidR="00C303B5" w:rsidRPr="00826B45" w:rsidRDefault="00C303B5" w:rsidP="00826B45">
      <w:pPr>
        <w:spacing w:after="40" w:line="360" w:lineRule="auto"/>
        <w:outlineLvl w:val="0"/>
        <w:rPr>
          <w:rFonts w:ascii="Arial" w:eastAsia="Arial Unicode MS" w:hAnsi="Arial" w:cs="Arial"/>
          <w:color w:val="000000"/>
          <w:sz w:val="16"/>
          <w:u w:color="000000"/>
          <w:lang w:val="de-DE"/>
        </w:rPr>
      </w:pPr>
      <w:r w:rsidRPr="00826B45">
        <w:rPr>
          <w:rFonts w:ascii="Arial" w:eastAsia="Arial Unicode MS" w:hAnsi="Arial" w:cs="Arial"/>
          <w:b/>
          <w:color w:val="000000"/>
          <w:sz w:val="16"/>
          <w:u w:color="000000"/>
          <w:lang w:val="de-DE"/>
        </w:rPr>
        <w:t>Pressekontakt:</w:t>
      </w:r>
    </w:p>
    <w:tbl>
      <w:tblPr>
        <w:tblStyle w:val="Tabellenraster"/>
        <w:tblW w:w="0" w:type="auto"/>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303B5" w:rsidRPr="00826B45" w14:paraId="242600D6" w14:textId="77777777" w:rsidTr="008F5C07">
        <w:tc>
          <w:tcPr>
            <w:tcW w:w="4531" w:type="dxa"/>
          </w:tcPr>
          <w:p w14:paraId="497399D0" w14:textId="77777777" w:rsidR="00C303B5" w:rsidRPr="00826B45" w:rsidRDefault="00C303B5" w:rsidP="00826B45">
            <w:pPr>
              <w:spacing w:line="360" w:lineRule="auto"/>
              <w:ind w:right="-77"/>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MACH AG</w:t>
            </w:r>
          </w:p>
          <w:p w14:paraId="72E0936E" w14:textId="77777777" w:rsidR="00C303B5" w:rsidRPr="00826B45" w:rsidRDefault="00C303B5" w:rsidP="00826B45">
            <w:pPr>
              <w:spacing w:line="360" w:lineRule="auto"/>
              <w:ind w:left="2410" w:right="-77" w:hanging="2410"/>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 xml:space="preserve">Sandra Obendorf </w:t>
            </w:r>
          </w:p>
          <w:p w14:paraId="2C84DF1E" w14:textId="77777777" w:rsidR="00C303B5" w:rsidRPr="00826B45" w:rsidRDefault="00C303B5" w:rsidP="00826B45">
            <w:pPr>
              <w:spacing w:line="360" w:lineRule="auto"/>
              <w:ind w:left="2410" w:right="-77" w:hanging="2410"/>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Wielandstraße 14</w:t>
            </w:r>
          </w:p>
          <w:p w14:paraId="57F155FC" w14:textId="74168F2C" w:rsidR="00C303B5" w:rsidRPr="00826B45" w:rsidRDefault="00C303B5" w:rsidP="00826B45">
            <w:pPr>
              <w:spacing w:line="360" w:lineRule="auto"/>
              <w:ind w:left="2410" w:right="-77" w:hanging="2410"/>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23558 Lübeck</w:t>
            </w:r>
          </w:p>
        </w:tc>
        <w:tc>
          <w:tcPr>
            <w:tcW w:w="4531" w:type="dxa"/>
          </w:tcPr>
          <w:p w14:paraId="0C2400DC" w14:textId="77777777" w:rsidR="00C303B5" w:rsidRPr="00826B45" w:rsidRDefault="00C303B5" w:rsidP="00826B45">
            <w:pPr>
              <w:tabs>
                <w:tab w:val="left" w:pos="851"/>
                <w:tab w:val="left" w:pos="2410"/>
                <w:tab w:val="left" w:pos="2552"/>
              </w:tabs>
              <w:spacing w:line="360" w:lineRule="auto"/>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 xml:space="preserve">Tel.: </w:t>
            </w:r>
            <w:r w:rsidRPr="00826B45">
              <w:rPr>
                <w:rFonts w:ascii="Arial" w:eastAsia="Arial Unicode MS" w:hAnsi="Arial" w:cs="Arial"/>
                <w:color w:val="000000"/>
                <w:sz w:val="16"/>
                <w:u w:color="000000"/>
                <w:lang w:val="de-DE"/>
              </w:rPr>
              <w:tab/>
              <w:t>0451 - 70 64 70</w:t>
            </w:r>
          </w:p>
          <w:p w14:paraId="5C41B67C" w14:textId="77777777" w:rsidR="00C303B5" w:rsidRPr="00826B45" w:rsidRDefault="00C303B5" w:rsidP="00826B45">
            <w:pPr>
              <w:tabs>
                <w:tab w:val="left" w:pos="851"/>
              </w:tabs>
              <w:spacing w:line="360" w:lineRule="auto"/>
              <w:outlineLvl w:val="0"/>
              <w:rPr>
                <w:rFonts w:ascii="Arial" w:eastAsia="Arial Unicode MS" w:hAnsi="Arial" w:cs="Arial"/>
                <w:color w:val="000000"/>
                <w:sz w:val="20"/>
                <w:u w:color="000000"/>
                <w:lang w:val="de-DE"/>
              </w:rPr>
            </w:pPr>
            <w:r w:rsidRPr="00826B45">
              <w:rPr>
                <w:rFonts w:ascii="Arial" w:eastAsia="Arial Unicode MS" w:hAnsi="Arial" w:cs="Arial"/>
                <w:color w:val="000000"/>
                <w:sz w:val="16"/>
                <w:u w:color="000000"/>
                <w:lang w:val="de-DE"/>
              </w:rPr>
              <w:t xml:space="preserve">E-Mail: </w:t>
            </w:r>
            <w:r w:rsidRPr="00826B45">
              <w:rPr>
                <w:rFonts w:ascii="Arial" w:eastAsia="Arial Unicode MS" w:hAnsi="Arial" w:cs="Arial"/>
                <w:color w:val="000000"/>
                <w:sz w:val="16"/>
                <w:u w:color="000000"/>
                <w:lang w:val="de-DE"/>
              </w:rPr>
              <w:tab/>
            </w:r>
            <w:r w:rsidRPr="00826B45">
              <w:rPr>
                <w:rFonts w:ascii="Arial" w:eastAsia="Arial Unicode MS" w:hAnsi="Arial" w:cs="Arial"/>
                <w:color w:val="0000FF"/>
                <w:sz w:val="16"/>
                <w:u w:val="single" w:color="0000FF"/>
                <w:lang w:val="de-DE"/>
              </w:rPr>
              <w:t>presse@mach.de</w:t>
            </w:r>
          </w:p>
          <w:p w14:paraId="607C85CD" w14:textId="13C57BB0" w:rsidR="00C303B5" w:rsidRPr="00826B45" w:rsidRDefault="00C303B5" w:rsidP="00826B45">
            <w:pPr>
              <w:tabs>
                <w:tab w:val="left" w:pos="851"/>
                <w:tab w:val="center" w:pos="4536"/>
                <w:tab w:val="right" w:pos="7629"/>
              </w:tabs>
              <w:spacing w:line="360" w:lineRule="auto"/>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 xml:space="preserve">Internet: </w:t>
            </w:r>
            <w:r w:rsidRPr="00826B45">
              <w:rPr>
                <w:rFonts w:ascii="Arial" w:eastAsia="Arial Unicode MS" w:hAnsi="Arial" w:cs="Arial"/>
                <w:color w:val="000000"/>
                <w:sz w:val="16"/>
                <w:u w:color="000000"/>
                <w:lang w:val="de-DE"/>
              </w:rPr>
              <w:tab/>
            </w:r>
            <w:hyperlink r:id="rId8" w:history="1">
              <w:r w:rsidRPr="00826B45">
                <w:rPr>
                  <w:rFonts w:ascii="Arial" w:eastAsia="Arial Unicode MS" w:hAnsi="Arial" w:cs="Arial"/>
                  <w:color w:val="0000FF"/>
                  <w:sz w:val="16"/>
                  <w:u w:val="single" w:color="0000FF"/>
                  <w:lang w:val="de-DE"/>
                </w:rPr>
                <w:t>www.mach.de</w:t>
              </w:r>
            </w:hyperlink>
          </w:p>
        </w:tc>
      </w:tr>
    </w:tbl>
    <w:p w14:paraId="182127A8" w14:textId="77777777" w:rsidR="00CC6AC7" w:rsidRPr="00826B45" w:rsidRDefault="00CC6AC7" w:rsidP="00E970BE">
      <w:pPr>
        <w:tabs>
          <w:tab w:val="left" w:pos="851"/>
          <w:tab w:val="center" w:pos="4536"/>
          <w:tab w:val="right" w:pos="7629"/>
        </w:tabs>
        <w:spacing w:line="360" w:lineRule="auto"/>
        <w:outlineLvl w:val="0"/>
        <w:rPr>
          <w:rFonts w:ascii="Arial" w:eastAsia="Arial Unicode MS" w:hAnsi="Arial" w:cs="Arial"/>
          <w:color w:val="000000"/>
          <w:sz w:val="20"/>
          <w:u w:color="000000"/>
          <w:lang w:val="de-DE"/>
        </w:rPr>
      </w:pPr>
    </w:p>
    <w:sectPr w:rsidR="00CC6AC7" w:rsidRPr="00826B45" w:rsidSect="002321DF">
      <w:headerReference w:type="default" r:id="rId9"/>
      <w:footerReference w:type="default" r:id="rId10"/>
      <w:type w:val="continuous"/>
      <w:pgSz w:w="11900" w:h="16840"/>
      <w:pgMar w:top="2836" w:right="1417" w:bottom="1134" w:left="1417" w:header="737" w:footer="7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38A0D9" w14:textId="77777777" w:rsidR="00374B78" w:rsidRDefault="00374B78" w:rsidP="00F53CCD">
      <w:r>
        <w:separator/>
      </w:r>
    </w:p>
  </w:endnote>
  <w:endnote w:type="continuationSeparator" w:id="0">
    <w:p w14:paraId="4E86AC0D" w14:textId="77777777" w:rsidR="00374B78" w:rsidRDefault="00374B78" w:rsidP="00F5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Kepler Std">
    <w:panose1 w:val="0204060306070A060204"/>
    <w:charset w:val="00"/>
    <w:family w:val="roman"/>
    <w:notTrueType/>
    <w:pitch w:val="variable"/>
    <w:sig w:usb0="800000AF" w:usb1="5000607B"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E2840" w14:textId="77777777" w:rsidR="003F7295" w:rsidRDefault="00A00673" w:rsidP="00211D44">
    <w:pPr>
      <w:rPr>
        <w:rFonts w:ascii="Arial" w:hAnsi="Arial" w:cs="Arial"/>
        <w:sz w:val="20"/>
        <w:lang w:val="de-DE"/>
      </w:rPr>
    </w:pPr>
    <w:r>
      <w:rPr>
        <w:noProof/>
        <w:lang w:val="de-DE" w:eastAsia="de-DE"/>
      </w:rPr>
      <mc:AlternateContent>
        <mc:Choice Requires="wps">
          <w:drawing>
            <wp:anchor distT="4294967292" distB="4294967292" distL="114300" distR="114300" simplePos="0" relativeHeight="251658752" behindDoc="0" locked="0" layoutInCell="1" allowOverlap="1" wp14:anchorId="3E0143D3" wp14:editId="5193B99D">
              <wp:simplePos x="0" y="0"/>
              <wp:positionH relativeFrom="column">
                <wp:posOffset>-551815</wp:posOffset>
              </wp:positionH>
              <wp:positionV relativeFrom="paragraph">
                <wp:posOffset>62229</wp:posOffset>
              </wp:positionV>
              <wp:extent cx="6840220" cy="0"/>
              <wp:effectExtent l="0" t="19050" r="1778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31750">
                        <a:solidFill>
                          <a:srgbClr val="C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BDAFE8" id="Line 4"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3.45pt,4.9pt" to="495.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" strokecolor="#c00000" strokeweight="2.5pt">
              <v:shadow color="#868686"/>
            </v:line>
          </w:pict>
        </mc:Fallback>
      </mc:AlternateContent>
    </w:r>
  </w:p>
  <w:p w14:paraId="015ACB63" w14:textId="371CB812" w:rsidR="003F7295" w:rsidRPr="00211D44" w:rsidRDefault="003F7295" w:rsidP="007B62B1">
    <w:pPr>
      <w:jc w:val="center"/>
      <w:rPr>
        <w:rFonts w:ascii="Arial" w:hAnsi="Arial" w:cs="Arial"/>
        <w:sz w:val="20"/>
        <w:lang w:val="de-DE"/>
      </w:rPr>
    </w:pPr>
    <w:r w:rsidRPr="00211D44">
      <w:rPr>
        <w:rFonts w:ascii="Arial" w:hAnsi="Arial" w:cs="Arial"/>
        <w:sz w:val="20"/>
        <w:lang w:val="de-DE"/>
      </w:rPr>
      <w:t xml:space="preserve">Seite </w:t>
    </w:r>
    <w:r w:rsidR="00094339" w:rsidRPr="00211D44">
      <w:rPr>
        <w:rFonts w:ascii="Arial" w:hAnsi="Arial" w:cs="Arial"/>
        <w:sz w:val="20"/>
        <w:lang w:val="de-DE"/>
      </w:rPr>
      <w:fldChar w:fldCharType="begin"/>
    </w:r>
    <w:r w:rsidRPr="00211D44">
      <w:rPr>
        <w:rFonts w:ascii="Arial" w:hAnsi="Arial" w:cs="Arial"/>
        <w:sz w:val="20"/>
        <w:lang w:val="de-DE"/>
      </w:rPr>
      <w:instrText xml:space="preserve"> PAGE </w:instrText>
    </w:r>
    <w:r w:rsidR="00094339" w:rsidRPr="00211D44">
      <w:rPr>
        <w:rFonts w:ascii="Arial" w:hAnsi="Arial" w:cs="Arial"/>
        <w:sz w:val="20"/>
        <w:lang w:val="de-DE"/>
      </w:rPr>
      <w:fldChar w:fldCharType="separate"/>
    </w:r>
    <w:r w:rsidR="00037D8C">
      <w:rPr>
        <w:rFonts w:ascii="Arial" w:hAnsi="Arial" w:cs="Arial"/>
        <w:noProof/>
        <w:sz w:val="20"/>
        <w:lang w:val="de-DE"/>
      </w:rPr>
      <w:t>1</w:t>
    </w:r>
    <w:r w:rsidR="00094339" w:rsidRPr="00211D44">
      <w:rPr>
        <w:rFonts w:ascii="Arial" w:hAnsi="Arial" w:cs="Arial"/>
        <w:sz w:val="20"/>
        <w:lang w:val="de-DE"/>
      </w:rPr>
      <w:fldChar w:fldCharType="end"/>
    </w:r>
    <w:r w:rsidRPr="00211D44">
      <w:rPr>
        <w:rFonts w:ascii="Arial" w:hAnsi="Arial" w:cs="Arial"/>
        <w:sz w:val="20"/>
        <w:lang w:val="de-DE"/>
      </w:rPr>
      <w:t xml:space="preserve"> von </w:t>
    </w:r>
    <w:r w:rsidR="00094339" w:rsidRPr="00211D44">
      <w:rPr>
        <w:rFonts w:ascii="Arial" w:hAnsi="Arial" w:cs="Arial"/>
        <w:sz w:val="20"/>
        <w:lang w:val="de-DE"/>
      </w:rPr>
      <w:fldChar w:fldCharType="begin"/>
    </w:r>
    <w:r w:rsidRPr="00211D44">
      <w:rPr>
        <w:rFonts w:ascii="Arial" w:hAnsi="Arial" w:cs="Arial"/>
        <w:sz w:val="20"/>
        <w:lang w:val="de-DE"/>
      </w:rPr>
      <w:instrText xml:space="preserve"> NUMPAGES  </w:instrText>
    </w:r>
    <w:r w:rsidR="00094339" w:rsidRPr="00211D44">
      <w:rPr>
        <w:rFonts w:ascii="Arial" w:hAnsi="Arial" w:cs="Arial"/>
        <w:sz w:val="20"/>
        <w:lang w:val="de-DE"/>
      </w:rPr>
      <w:fldChar w:fldCharType="separate"/>
    </w:r>
    <w:r w:rsidR="00037D8C">
      <w:rPr>
        <w:rFonts w:ascii="Arial" w:hAnsi="Arial" w:cs="Arial"/>
        <w:noProof/>
        <w:sz w:val="20"/>
        <w:lang w:val="de-DE"/>
      </w:rPr>
      <w:t>2</w:t>
    </w:r>
    <w:r w:rsidR="00094339" w:rsidRPr="00211D44">
      <w:rPr>
        <w:rFonts w:ascii="Arial" w:hAnsi="Arial" w:cs="Arial"/>
        <w:sz w:val="20"/>
        <w:lang w:val="de-DE"/>
      </w:rPr>
      <w:fldChar w:fldCharType="end"/>
    </w:r>
  </w:p>
  <w:p w14:paraId="133947EB" w14:textId="77777777" w:rsidR="003F7295" w:rsidRDefault="003F729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38773D" w14:textId="77777777" w:rsidR="00374B78" w:rsidRDefault="00374B78" w:rsidP="00F53CCD">
      <w:r>
        <w:separator/>
      </w:r>
    </w:p>
  </w:footnote>
  <w:footnote w:type="continuationSeparator" w:id="0">
    <w:p w14:paraId="062A0A7C" w14:textId="77777777" w:rsidR="00374B78" w:rsidRDefault="00374B78" w:rsidP="00F53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80018" w14:textId="77777777" w:rsidR="003F7295" w:rsidRDefault="007B62B1">
    <w:pPr>
      <w:rPr>
        <w:sz w:val="20"/>
        <w:lang w:val="de-DE" w:eastAsia="de-DE"/>
      </w:rPr>
    </w:pPr>
    <w:r>
      <w:rPr>
        <w:noProof/>
        <w:lang w:val="de-DE" w:eastAsia="de-DE"/>
      </w:rPr>
      <w:drawing>
        <wp:anchor distT="0" distB="0" distL="114300" distR="114300" simplePos="0" relativeHeight="251658240" behindDoc="0" locked="0" layoutInCell="1" allowOverlap="1" wp14:anchorId="0D53D9A9" wp14:editId="646D62C2">
          <wp:simplePos x="0" y="0"/>
          <wp:positionH relativeFrom="column">
            <wp:posOffset>-513715</wp:posOffset>
          </wp:positionH>
          <wp:positionV relativeFrom="paragraph">
            <wp:posOffset>-117780</wp:posOffset>
          </wp:positionV>
          <wp:extent cx="6804828" cy="1183702"/>
          <wp:effectExtent l="0" t="0" r="0" b="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804828" cy="1183702"/>
                  </a:xfrm>
                  <a:prstGeom prst="rect">
                    <a:avLst/>
                  </a:prstGeom>
                </pic:spPr>
              </pic:pic>
            </a:graphicData>
          </a:graphic>
          <wp14:sizeRelH relativeFrom="page">
            <wp14:pctWidth>0</wp14:pctWidth>
          </wp14:sizeRelH>
          <wp14:sizeRelV relativeFrom="page">
            <wp14:pctHeight>0</wp14:pctHeight>
          </wp14:sizeRelV>
        </wp:anchor>
      </w:drawing>
    </w:r>
    <w:r w:rsidR="00A00673">
      <w:rPr>
        <w:noProof/>
        <w:lang w:val="de-DE" w:eastAsia="de-DE"/>
      </w:rPr>
      <mc:AlternateContent>
        <mc:Choice Requires="wps">
          <w:drawing>
            <wp:anchor distT="4294967292" distB="4294967292" distL="114300" distR="114300" simplePos="0" relativeHeight="251655680" behindDoc="1" locked="0" layoutInCell="1" allowOverlap="1" wp14:anchorId="6231C894" wp14:editId="2AE8BF57">
              <wp:simplePos x="0" y="0"/>
              <wp:positionH relativeFrom="page">
                <wp:posOffset>-522605</wp:posOffset>
              </wp:positionH>
              <wp:positionV relativeFrom="page">
                <wp:posOffset>-27941</wp:posOffset>
              </wp:positionV>
              <wp:extent cx="683895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line">
                        <a:avLst/>
                      </a:prstGeom>
                      <a:noFill/>
                      <a:ln w="31750">
                        <a:solidFill>
                          <a:srgbClr val="C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E9C8D7" id="Line 1" o:spid="_x0000_s1026" style="position:absolute;z-index:-25166080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41.15pt,-2.2pt" to="497.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" strokecolor="#c00000" strokeweight="2.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0040A5"/>
    <w:multiLevelType w:val="multilevel"/>
    <w:tmpl w:val="882E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F2316"/>
    <w:multiLevelType w:val="hybridMultilevel"/>
    <w:tmpl w:val="9FD4218E"/>
    <w:lvl w:ilvl="0" w:tplc="4C548CA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6A3140"/>
    <w:multiLevelType w:val="hybridMultilevel"/>
    <w:tmpl w:val="F77C00C2"/>
    <w:lvl w:ilvl="0" w:tplc="BC941BB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7E7960"/>
    <w:multiLevelType w:val="hybridMultilevel"/>
    <w:tmpl w:val="4402655C"/>
    <w:lvl w:ilvl="0" w:tplc="FE32816A">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4DE20EA"/>
    <w:multiLevelType w:val="hybridMultilevel"/>
    <w:tmpl w:val="BC9E74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3F6E18"/>
    <w:multiLevelType w:val="hybridMultilevel"/>
    <w:tmpl w:val="A1327B48"/>
    <w:lvl w:ilvl="0" w:tplc="F68CFC9E">
      <w:start w:val="1"/>
      <w:numFmt w:val="bullet"/>
      <w:lvlText w:val="•"/>
      <w:lvlJc w:val="left"/>
      <w:pPr>
        <w:tabs>
          <w:tab w:val="num" w:pos="720"/>
        </w:tabs>
        <w:ind w:left="720" w:hanging="360"/>
      </w:pPr>
      <w:rPr>
        <w:rFonts w:ascii="Arial" w:hAnsi="Arial" w:hint="default"/>
      </w:rPr>
    </w:lvl>
    <w:lvl w:ilvl="1" w:tplc="E77623EA" w:tentative="1">
      <w:start w:val="1"/>
      <w:numFmt w:val="bullet"/>
      <w:lvlText w:val="•"/>
      <w:lvlJc w:val="left"/>
      <w:pPr>
        <w:tabs>
          <w:tab w:val="num" w:pos="1440"/>
        </w:tabs>
        <w:ind w:left="1440" w:hanging="360"/>
      </w:pPr>
      <w:rPr>
        <w:rFonts w:ascii="Arial" w:hAnsi="Arial" w:hint="default"/>
      </w:rPr>
    </w:lvl>
    <w:lvl w:ilvl="2" w:tplc="3CC2453A" w:tentative="1">
      <w:start w:val="1"/>
      <w:numFmt w:val="bullet"/>
      <w:lvlText w:val="•"/>
      <w:lvlJc w:val="left"/>
      <w:pPr>
        <w:tabs>
          <w:tab w:val="num" w:pos="2160"/>
        </w:tabs>
        <w:ind w:left="2160" w:hanging="360"/>
      </w:pPr>
      <w:rPr>
        <w:rFonts w:ascii="Arial" w:hAnsi="Arial" w:hint="default"/>
      </w:rPr>
    </w:lvl>
    <w:lvl w:ilvl="3" w:tplc="1F74F4A8" w:tentative="1">
      <w:start w:val="1"/>
      <w:numFmt w:val="bullet"/>
      <w:lvlText w:val="•"/>
      <w:lvlJc w:val="left"/>
      <w:pPr>
        <w:tabs>
          <w:tab w:val="num" w:pos="2880"/>
        </w:tabs>
        <w:ind w:left="2880" w:hanging="360"/>
      </w:pPr>
      <w:rPr>
        <w:rFonts w:ascii="Arial" w:hAnsi="Arial" w:hint="default"/>
      </w:rPr>
    </w:lvl>
    <w:lvl w:ilvl="4" w:tplc="66008C48" w:tentative="1">
      <w:start w:val="1"/>
      <w:numFmt w:val="bullet"/>
      <w:lvlText w:val="•"/>
      <w:lvlJc w:val="left"/>
      <w:pPr>
        <w:tabs>
          <w:tab w:val="num" w:pos="3600"/>
        </w:tabs>
        <w:ind w:left="3600" w:hanging="360"/>
      </w:pPr>
      <w:rPr>
        <w:rFonts w:ascii="Arial" w:hAnsi="Arial" w:hint="default"/>
      </w:rPr>
    </w:lvl>
    <w:lvl w:ilvl="5" w:tplc="4DAAC304" w:tentative="1">
      <w:start w:val="1"/>
      <w:numFmt w:val="bullet"/>
      <w:lvlText w:val="•"/>
      <w:lvlJc w:val="left"/>
      <w:pPr>
        <w:tabs>
          <w:tab w:val="num" w:pos="4320"/>
        </w:tabs>
        <w:ind w:left="4320" w:hanging="360"/>
      </w:pPr>
      <w:rPr>
        <w:rFonts w:ascii="Arial" w:hAnsi="Arial" w:hint="default"/>
      </w:rPr>
    </w:lvl>
    <w:lvl w:ilvl="6" w:tplc="E7DEB352" w:tentative="1">
      <w:start w:val="1"/>
      <w:numFmt w:val="bullet"/>
      <w:lvlText w:val="•"/>
      <w:lvlJc w:val="left"/>
      <w:pPr>
        <w:tabs>
          <w:tab w:val="num" w:pos="5040"/>
        </w:tabs>
        <w:ind w:left="5040" w:hanging="360"/>
      </w:pPr>
      <w:rPr>
        <w:rFonts w:ascii="Arial" w:hAnsi="Arial" w:hint="default"/>
      </w:rPr>
    </w:lvl>
    <w:lvl w:ilvl="7" w:tplc="0728EB60" w:tentative="1">
      <w:start w:val="1"/>
      <w:numFmt w:val="bullet"/>
      <w:lvlText w:val="•"/>
      <w:lvlJc w:val="left"/>
      <w:pPr>
        <w:tabs>
          <w:tab w:val="num" w:pos="5760"/>
        </w:tabs>
        <w:ind w:left="5760" w:hanging="360"/>
      </w:pPr>
      <w:rPr>
        <w:rFonts w:ascii="Arial" w:hAnsi="Arial" w:hint="default"/>
      </w:rPr>
    </w:lvl>
    <w:lvl w:ilvl="8" w:tplc="43C0744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66C1EEB"/>
    <w:multiLevelType w:val="hybridMultilevel"/>
    <w:tmpl w:val="BF6AFD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7617936"/>
    <w:multiLevelType w:val="hybridMultilevel"/>
    <w:tmpl w:val="B8263B48"/>
    <w:lvl w:ilvl="0" w:tplc="CC4C2A5E">
      <w:start w:val="5"/>
      <w:numFmt w:val="bullet"/>
      <w:lvlText w:val="-"/>
      <w:lvlJc w:val="left"/>
      <w:pPr>
        <w:ind w:left="720" w:hanging="360"/>
      </w:pPr>
      <w:rPr>
        <w:rFonts w:ascii="Arial" w:eastAsia="Times New Roman" w:hAnsi="Arial" w:cs="Aria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23377AC"/>
    <w:multiLevelType w:val="hybridMultilevel"/>
    <w:tmpl w:val="FDD6B0AC"/>
    <w:lvl w:ilvl="0" w:tplc="3902799E">
      <w:start w:val="3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CDC5181"/>
    <w:multiLevelType w:val="hybridMultilevel"/>
    <w:tmpl w:val="204416C4"/>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0" w15:restartNumberingAfterBreak="0">
    <w:nsid w:val="7E525B75"/>
    <w:multiLevelType w:val="hybridMultilevel"/>
    <w:tmpl w:val="C12066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7"/>
  </w:num>
  <w:num w:numId="7">
    <w:abstractNumId w:val="8"/>
  </w:num>
  <w:num w:numId="8">
    <w:abstractNumId w:val="5"/>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rawingGridHorizontalSpacing w:val="120"/>
  <w:drawingGridVerticalSpacing w:val="0"/>
  <w:displayHorizontalDrawingGridEvery w:val="0"/>
  <w:displayVerticalDrawingGridEvery w:val="0"/>
  <w:doNotShadeFormData/>
  <w:noPunctuationKerning/>
  <w:characterSpacingControl w:val="doNotCompress"/>
  <w:noLineBreaksAfter w:lang="ja-JP" w:val="([{«‘“⦅〈《「『【〔〖〘〝︵︷︹︻︽︿﹁﹃﹇﹙﹛﹝｢"/>
  <w:noLineBreaksBefore w:lang="ja-JP" w:val=")]}’”〉〕"/>
  <w:doNotValidateAgainstSchema/>
  <w:doNotDemarcateInvalidXml/>
  <w:hdrShapeDefaults>
    <o:shapedefaults v:ext="edit" spidmax="12083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14D"/>
    <w:rsid w:val="00002809"/>
    <w:rsid w:val="000055D0"/>
    <w:rsid w:val="00006215"/>
    <w:rsid w:val="00011C85"/>
    <w:rsid w:val="00011CC9"/>
    <w:rsid w:val="000120DA"/>
    <w:rsid w:val="0001570A"/>
    <w:rsid w:val="000164F8"/>
    <w:rsid w:val="000172C0"/>
    <w:rsid w:val="00037D8C"/>
    <w:rsid w:val="000457D4"/>
    <w:rsid w:val="00051DE4"/>
    <w:rsid w:val="00052F7F"/>
    <w:rsid w:val="00055E8A"/>
    <w:rsid w:val="000622C0"/>
    <w:rsid w:val="00063507"/>
    <w:rsid w:val="00073E1B"/>
    <w:rsid w:val="000754E4"/>
    <w:rsid w:val="00075A97"/>
    <w:rsid w:val="00082160"/>
    <w:rsid w:val="00091F1B"/>
    <w:rsid w:val="00094339"/>
    <w:rsid w:val="00094AF8"/>
    <w:rsid w:val="0009715A"/>
    <w:rsid w:val="00097D3C"/>
    <w:rsid w:val="00097E3D"/>
    <w:rsid w:val="000A1557"/>
    <w:rsid w:val="000A1E75"/>
    <w:rsid w:val="000A2009"/>
    <w:rsid w:val="000A2EB4"/>
    <w:rsid w:val="000A5827"/>
    <w:rsid w:val="000B02DB"/>
    <w:rsid w:val="000B3A82"/>
    <w:rsid w:val="000B66AE"/>
    <w:rsid w:val="000C32A0"/>
    <w:rsid w:val="000C3D09"/>
    <w:rsid w:val="000C63A2"/>
    <w:rsid w:val="000D0256"/>
    <w:rsid w:val="000D1557"/>
    <w:rsid w:val="000D273F"/>
    <w:rsid w:val="000D57AE"/>
    <w:rsid w:val="000D5D0F"/>
    <w:rsid w:val="000E5AEB"/>
    <w:rsid w:val="000E6458"/>
    <w:rsid w:val="000F1B01"/>
    <w:rsid w:val="000F368A"/>
    <w:rsid w:val="000F3B68"/>
    <w:rsid w:val="000F3D16"/>
    <w:rsid w:val="000F6538"/>
    <w:rsid w:val="000F66AA"/>
    <w:rsid w:val="000F7DF2"/>
    <w:rsid w:val="00102570"/>
    <w:rsid w:val="00102B04"/>
    <w:rsid w:val="0010319F"/>
    <w:rsid w:val="00110BCF"/>
    <w:rsid w:val="001119B7"/>
    <w:rsid w:val="00114FE4"/>
    <w:rsid w:val="00115C9A"/>
    <w:rsid w:val="00126B9E"/>
    <w:rsid w:val="001334E2"/>
    <w:rsid w:val="00134410"/>
    <w:rsid w:val="00140DB9"/>
    <w:rsid w:val="0014701D"/>
    <w:rsid w:val="00150CC7"/>
    <w:rsid w:val="0016621D"/>
    <w:rsid w:val="00166463"/>
    <w:rsid w:val="001675E3"/>
    <w:rsid w:val="00181281"/>
    <w:rsid w:val="00181D61"/>
    <w:rsid w:val="00186990"/>
    <w:rsid w:val="001870DF"/>
    <w:rsid w:val="00187290"/>
    <w:rsid w:val="0018758F"/>
    <w:rsid w:val="001933FF"/>
    <w:rsid w:val="00196612"/>
    <w:rsid w:val="00197C9D"/>
    <w:rsid w:val="00197D47"/>
    <w:rsid w:val="001A0281"/>
    <w:rsid w:val="001A0487"/>
    <w:rsid w:val="001A1A26"/>
    <w:rsid w:val="001A2D33"/>
    <w:rsid w:val="001A30FD"/>
    <w:rsid w:val="001A6C70"/>
    <w:rsid w:val="001A73B0"/>
    <w:rsid w:val="001B3B99"/>
    <w:rsid w:val="001B4C4F"/>
    <w:rsid w:val="001B5921"/>
    <w:rsid w:val="001C06AE"/>
    <w:rsid w:val="001C1155"/>
    <w:rsid w:val="001C2AEB"/>
    <w:rsid w:val="001C3756"/>
    <w:rsid w:val="001D0DAC"/>
    <w:rsid w:val="001D37D6"/>
    <w:rsid w:val="001E224D"/>
    <w:rsid w:val="001E3F54"/>
    <w:rsid w:val="001E544D"/>
    <w:rsid w:val="001E6A39"/>
    <w:rsid w:val="001E6C6E"/>
    <w:rsid w:val="001E78B8"/>
    <w:rsid w:val="001F1521"/>
    <w:rsid w:val="001F1725"/>
    <w:rsid w:val="001F477F"/>
    <w:rsid w:val="001F598F"/>
    <w:rsid w:val="001F6476"/>
    <w:rsid w:val="00202944"/>
    <w:rsid w:val="00203264"/>
    <w:rsid w:val="00203F23"/>
    <w:rsid w:val="00205CC7"/>
    <w:rsid w:val="002101BB"/>
    <w:rsid w:val="00211D44"/>
    <w:rsid w:val="00212CC9"/>
    <w:rsid w:val="0021689D"/>
    <w:rsid w:val="002178D2"/>
    <w:rsid w:val="00222B62"/>
    <w:rsid w:val="00224837"/>
    <w:rsid w:val="00224BFE"/>
    <w:rsid w:val="00227F2E"/>
    <w:rsid w:val="00227F43"/>
    <w:rsid w:val="002310E6"/>
    <w:rsid w:val="002321DF"/>
    <w:rsid w:val="002322C3"/>
    <w:rsid w:val="00232489"/>
    <w:rsid w:val="00232CBE"/>
    <w:rsid w:val="002368C1"/>
    <w:rsid w:val="00237F13"/>
    <w:rsid w:val="00242ABD"/>
    <w:rsid w:val="002431F6"/>
    <w:rsid w:val="00245380"/>
    <w:rsid w:val="002460BB"/>
    <w:rsid w:val="00246ECB"/>
    <w:rsid w:val="00247F0A"/>
    <w:rsid w:val="00256733"/>
    <w:rsid w:val="00260CC9"/>
    <w:rsid w:val="00263F08"/>
    <w:rsid w:val="002656DE"/>
    <w:rsid w:val="0026597F"/>
    <w:rsid w:val="002666A1"/>
    <w:rsid w:val="002675E5"/>
    <w:rsid w:val="00267D11"/>
    <w:rsid w:val="00270454"/>
    <w:rsid w:val="00270842"/>
    <w:rsid w:val="002722C1"/>
    <w:rsid w:val="00272F0B"/>
    <w:rsid w:val="00273781"/>
    <w:rsid w:val="00273C6A"/>
    <w:rsid w:val="0027586C"/>
    <w:rsid w:val="00276B22"/>
    <w:rsid w:val="0028077E"/>
    <w:rsid w:val="00282623"/>
    <w:rsid w:val="00282768"/>
    <w:rsid w:val="002839D8"/>
    <w:rsid w:val="002843C7"/>
    <w:rsid w:val="00286A21"/>
    <w:rsid w:val="0029096A"/>
    <w:rsid w:val="0029215E"/>
    <w:rsid w:val="00294DEB"/>
    <w:rsid w:val="00295E17"/>
    <w:rsid w:val="002A021E"/>
    <w:rsid w:val="002A07D6"/>
    <w:rsid w:val="002A0C5D"/>
    <w:rsid w:val="002A1559"/>
    <w:rsid w:val="002A231E"/>
    <w:rsid w:val="002A2BB4"/>
    <w:rsid w:val="002A3244"/>
    <w:rsid w:val="002A5A7C"/>
    <w:rsid w:val="002A65B4"/>
    <w:rsid w:val="002A7AF7"/>
    <w:rsid w:val="002A7F32"/>
    <w:rsid w:val="002B1898"/>
    <w:rsid w:val="002B1E76"/>
    <w:rsid w:val="002B5DAC"/>
    <w:rsid w:val="002B5E2A"/>
    <w:rsid w:val="002B6F33"/>
    <w:rsid w:val="002B7285"/>
    <w:rsid w:val="002B7922"/>
    <w:rsid w:val="002C1C3E"/>
    <w:rsid w:val="002C1CF7"/>
    <w:rsid w:val="002C2962"/>
    <w:rsid w:val="002C30FC"/>
    <w:rsid w:val="002C63E6"/>
    <w:rsid w:val="002D07FD"/>
    <w:rsid w:val="002D5271"/>
    <w:rsid w:val="002D5897"/>
    <w:rsid w:val="002D6970"/>
    <w:rsid w:val="002E22C5"/>
    <w:rsid w:val="002E2E32"/>
    <w:rsid w:val="002E321D"/>
    <w:rsid w:val="002E7340"/>
    <w:rsid w:val="002E7E56"/>
    <w:rsid w:val="00302F97"/>
    <w:rsid w:val="00306533"/>
    <w:rsid w:val="00306965"/>
    <w:rsid w:val="00306EC3"/>
    <w:rsid w:val="00306F89"/>
    <w:rsid w:val="00306FEA"/>
    <w:rsid w:val="003074A7"/>
    <w:rsid w:val="00307B18"/>
    <w:rsid w:val="00310E24"/>
    <w:rsid w:val="003110EA"/>
    <w:rsid w:val="00313F0F"/>
    <w:rsid w:val="00314BAF"/>
    <w:rsid w:val="00316934"/>
    <w:rsid w:val="003221A6"/>
    <w:rsid w:val="0032249B"/>
    <w:rsid w:val="00322965"/>
    <w:rsid w:val="00322E93"/>
    <w:rsid w:val="00323B82"/>
    <w:rsid w:val="00324BEE"/>
    <w:rsid w:val="0032731B"/>
    <w:rsid w:val="00330300"/>
    <w:rsid w:val="00331C3B"/>
    <w:rsid w:val="0033374A"/>
    <w:rsid w:val="0033531E"/>
    <w:rsid w:val="00335B9A"/>
    <w:rsid w:val="003405F2"/>
    <w:rsid w:val="00343BAB"/>
    <w:rsid w:val="00344DF1"/>
    <w:rsid w:val="003477A0"/>
    <w:rsid w:val="00350C9D"/>
    <w:rsid w:val="00352A2E"/>
    <w:rsid w:val="00353366"/>
    <w:rsid w:val="00360AA3"/>
    <w:rsid w:val="0036109F"/>
    <w:rsid w:val="003619E1"/>
    <w:rsid w:val="00370D2E"/>
    <w:rsid w:val="00374B78"/>
    <w:rsid w:val="0037587F"/>
    <w:rsid w:val="00376861"/>
    <w:rsid w:val="003806CB"/>
    <w:rsid w:val="0038261C"/>
    <w:rsid w:val="0038733E"/>
    <w:rsid w:val="003906AE"/>
    <w:rsid w:val="00393792"/>
    <w:rsid w:val="00396E49"/>
    <w:rsid w:val="003A27C3"/>
    <w:rsid w:val="003A2EE7"/>
    <w:rsid w:val="003A45E1"/>
    <w:rsid w:val="003A48B3"/>
    <w:rsid w:val="003A5720"/>
    <w:rsid w:val="003A69FB"/>
    <w:rsid w:val="003A7CCC"/>
    <w:rsid w:val="003B1E4D"/>
    <w:rsid w:val="003C07EF"/>
    <w:rsid w:val="003C09F1"/>
    <w:rsid w:val="003C5318"/>
    <w:rsid w:val="003C6B58"/>
    <w:rsid w:val="003D0249"/>
    <w:rsid w:val="003D2ABD"/>
    <w:rsid w:val="003E3100"/>
    <w:rsid w:val="003E55A4"/>
    <w:rsid w:val="003E7C5A"/>
    <w:rsid w:val="003F2884"/>
    <w:rsid w:val="003F302F"/>
    <w:rsid w:val="003F4880"/>
    <w:rsid w:val="003F7295"/>
    <w:rsid w:val="003F78BD"/>
    <w:rsid w:val="004003D2"/>
    <w:rsid w:val="00400F88"/>
    <w:rsid w:val="0040237C"/>
    <w:rsid w:val="00403CB4"/>
    <w:rsid w:val="00404CEA"/>
    <w:rsid w:val="004057AE"/>
    <w:rsid w:val="004061F2"/>
    <w:rsid w:val="00411228"/>
    <w:rsid w:val="00414BDA"/>
    <w:rsid w:val="00414F54"/>
    <w:rsid w:val="00415515"/>
    <w:rsid w:val="0041799E"/>
    <w:rsid w:val="0042454D"/>
    <w:rsid w:val="00426711"/>
    <w:rsid w:val="00430C8E"/>
    <w:rsid w:val="004339FF"/>
    <w:rsid w:val="0044021A"/>
    <w:rsid w:val="00442EEE"/>
    <w:rsid w:val="0044648B"/>
    <w:rsid w:val="00450C1F"/>
    <w:rsid w:val="004537E9"/>
    <w:rsid w:val="00453D08"/>
    <w:rsid w:val="00455F67"/>
    <w:rsid w:val="00461987"/>
    <w:rsid w:val="004622AC"/>
    <w:rsid w:val="00462ED9"/>
    <w:rsid w:val="00466409"/>
    <w:rsid w:val="00466C51"/>
    <w:rsid w:val="004709F2"/>
    <w:rsid w:val="00470DB4"/>
    <w:rsid w:val="00472D83"/>
    <w:rsid w:val="004775A4"/>
    <w:rsid w:val="00482610"/>
    <w:rsid w:val="004868D1"/>
    <w:rsid w:val="00492332"/>
    <w:rsid w:val="004930EF"/>
    <w:rsid w:val="004933A1"/>
    <w:rsid w:val="00494048"/>
    <w:rsid w:val="00495421"/>
    <w:rsid w:val="00495A56"/>
    <w:rsid w:val="00495E76"/>
    <w:rsid w:val="004974C9"/>
    <w:rsid w:val="004A0792"/>
    <w:rsid w:val="004A3C58"/>
    <w:rsid w:val="004A4016"/>
    <w:rsid w:val="004A5B56"/>
    <w:rsid w:val="004B0B8B"/>
    <w:rsid w:val="004B0BDC"/>
    <w:rsid w:val="004B1692"/>
    <w:rsid w:val="004B19D4"/>
    <w:rsid w:val="004B33A3"/>
    <w:rsid w:val="004B381B"/>
    <w:rsid w:val="004B4883"/>
    <w:rsid w:val="004B72AD"/>
    <w:rsid w:val="004B77B7"/>
    <w:rsid w:val="004C114D"/>
    <w:rsid w:val="004C1E4C"/>
    <w:rsid w:val="004C38F1"/>
    <w:rsid w:val="004C5D93"/>
    <w:rsid w:val="004C5E32"/>
    <w:rsid w:val="004C7BF5"/>
    <w:rsid w:val="004D03E3"/>
    <w:rsid w:val="004D06FA"/>
    <w:rsid w:val="004D6CB0"/>
    <w:rsid w:val="004E0F2A"/>
    <w:rsid w:val="004E4EA1"/>
    <w:rsid w:val="004E589B"/>
    <w:rsid w:val="004E6A98"/>
    <w:rsid w:val="004F1001"/>
    <w:rsid w:val="004F20E0"/>
    <w:rsid w:val="004F4AAE"/>
    <w:rsid w:val="004F5555"/>
    <w:rsid w:val="004F62FD"/>
    <w:rsid w:val="004F6E5E"/>
    <w:rsid w:val="005061B8"/>
    <w:rsid w:val="005073CB"/>
    <w:rsid w:val="0051037C"/>
    <w:rsid w:val="005104F5"/>
    <w:rsid w:val="00510A05"/>
    <w:rsid w:val="00511A00"/>
    <w:rsid w:val="00512FE8"/>
    <w:rsid w:val="00514928"/>
    <w:rsid w:val="00517DB1"/>
    <w:rsid w:val="00520248"/>
    <w:rsid w:val="005204BF"/>
    <w:rsid w:val="005207C1"/>
    <w:rsid w:val="00521AD2"/>
    <w:rsid w:val="005308D8"/>
    <w:rsid w:val="0053146A"/>
    <w:rsid w:val="00532185"/>
    <w:rsid w:val="00532774"/>
    <w:rsid w:val="0053492B"/>
    <w:rsid w:val="00537AFC"/>
    <w:rsid w:val="00543187"/>
    <w:rsid w:val="00543830"/>
    <w:rsid w:val="005439A2"/>
    <w:rsid w:val="0054456E"/>
    <w:rsid w:val="00546A6E"/>
    <w:rsid w:val="00547833"/>
    <w:rsid w:val="00550936"/>
    <w:rsid w:val="00560A3D"/>
    <w:rsid w:val="0056188E"/>
    <w:rsid w:val="00563D68"/>
    <w:rsid w:val="00563DBC"/>
    <w:rsid w:val="005644D1"/>
    <w:rsid w:val="00564564"/>
    <w:rsid w:val="00573067"/>
    <w:rsid w:val="005764E4"/>
    <w:rsid w:val="0058085C"/>
    <w:rsid w:val="005839B6"/>
    <w:rsid w:val="00583A1C"/>
    <w:rsid w:val="005844B7"/>
    <w:rsid w:val="00585888"/>
    <w:rsid w:val="00585F32"/>
    <w:rsid w:val="00590E63"/>
    <w:rsid w:val="005919E9"/>
    <w:rsid w:val="00592010"/>
    <w:rsid w:val="00595655"/>
    <w:rsid w:val="00596263"/>
    <w:rsid w:val="005A475B"/>
    <w:rsid w:val="005A603E"/>
    <w:rsid w:val="005A6E12"/>
    <w:rsid w:val="005A7F99"/>
    <w:rsid w:val="005B24EA"/>
    <w:rsid w:val="005B25DC"/>
    <w:rsid w:val="005B3857"/>
    <w:rsid w:val="005B39D4"/>
    <w:rsid w:val="005B443C"/>
    <w:rsid w:val="005C0507"/>
    <w:rsid w:val="005C0D96"/>
    <w:rsid w:val="005C3982"/>
    <w:rsid w:val="005C485C"/>
    <w:rsid w:val="005C555A"/>
    <w:rsid w:val="005D1F55"/>
    <w:rsid w:val="005D444E"/>
    <w:rsid w:val="005E4FE2"/>
    <w:rsid w:val="005E5145"/>
    <w:rsid w:val="005F0B38"/>
    <w:rsid w:val="005F532D"/>
    <w:rsid w:val="0060249E"/>
    <w:rsid w:val="00602EBE"/>
    <w:rsid w:val="006032DC"/>
    <w:rsid w:val="0060670C"/>
    <w:rsid w:val="0061247F"/>
    <w:rsid w:val="00616471"/>
    <w:rsid w:val="00617575"/>
    <w:rsid w:val="0062310B"/>
    <w:rsid w:val="006236D3"/>
    <w:rsid w:val="00626463"/>
    <w:rsid w:val="00626BA7"/>
    <w:rsid w:val="00633CA3"/>
    <w:rsid w:val="00634338"/>
    <w:rsid w:val="00637941"/>
    <w:rsid w:val="00642613"/>
    <w:rsid w:val="00644551"/>
    <w:rsid w:val="00646517"/>
    <w:rsid w:val="00646AAE"/>
    <w:rsid w:val="00646BAC"/>
    <w:rsid w:val="00651BAF"/>
    <w:rsid w:val="00651C79"/>
    <w:rsid w:val="00651CF8"/>
    <w:rsid w:val="00652D31"/>
    <w:rsid w:val="00654823"/>
    <w:rsid w:val="00654D66"/>
    <w:rsid w:val="006554A0"/>
    <w:rsid w:val="00657259"/>
    <w:rsid w:val="00657920"/>
    <w:rsid w:val="00661D86"/>
    <w:rsid w:val="00666250"/>
    <w:rsid w:val="00666997"/>
    <w:rsid w:val="00670016"/>
    <w:rsid w:val="006718AF"/>
    <w:rsid w:val="006737FA"/>
    <w:rsid w:val="00675136"/>
    <w:rsid w:val="00677537"/>
    <w:rsid w:val="006778A4"/>
    <w:rsid w:val="00677A50"/>
    <w:rsid w:val="00680AD9"/>
    <w:rsid w:val="00681DEE"/>
    <w:rsid w:val="00683CE2"/>
    <w:rsid w:val="00687F50"/>
    <w:rsid w:val="00691A5D"/>
    <w:rsid w:val="006965EA"/>
    <w:rsid w:val="006972C0"/>
    <w:rsid w:val="00697831"/>
    <w:rsid w:val="006A0704"/>
    <w:rsid w:val="006A0FCE"/>
    <w:rsid w:val="006B2100"/>
    <w:rsid w:val="006B4AB9"/>
    <w:rsid w:val="006B7015"/>
    <w:rsid w:val="006C2A46"/>
    <w:rsid w:val="006C5FAE"/>
    <w:rsid w:val="006D1515"/>
    <w:rsid w:val="006E1CF0"/>
    <w:rsid w:val="006E4DED"/>
    <w:rsid w:val="006E5643"/>
    <w:rsid w:val="006E7117"/>
    <w:rsid w:val="006F192F"/>
    <w:rsid w:val="006F1BE2"/>
    <w:rsid w:val="006F4339"/>
    <w:rsid w:val="006F452C"/>
    <w:rsid w:val="006F498B"/>
    <w:rsid w:val="007010BF"/>
    <w:rsid w:val="00701A57"/>
    <w:rsid w:val="00702E9E"/>
    <w:rsid w:val="00710320"/>
    <w:rsid w:val="00716B15"/>
    <w:rsid w:val="00720FCC"/>
    <w:rsid w:val="0072103B"/>
    <w:rsid w:val="00722987"/>
    <w:rsid w:val="00727CC2"/>
    <w:rsid w:val="007340A4"/>
    <w:rsid w:val="0073750F"/>
    <w:rsid w:val="0074023E"/>
    <w:rsid w:val="00743A13"/>
    <w:rsid w:val="00745AA6"/>
    <w:rsid w:val="007473D7"/>
    <w:rsid w:val="00747A93"/>
    <w:rsid w:val="00747E1A"/>
    <w:rsid w:val="00750637"/>
    <w:rsid w:val="00750ABA"/>
    <w:rsid w:val="00751CC9"/>
    <w:rsid w:val="007535BC"/>
    <w:rsid w:val="00755424"/>
    <w:rsid w:val="00755D31"/>
    <w:rsid w:val="0075638F"/>
    <w:rsid w:val="00761A3F"/>
    <w:rsid w:val="00763647"/>
    <w:rsid w:val="00766862"/>
    <w:rsid w:val="00772358"/>
    <w:rsid w:val="00775C19"/>
    <w:rsid w:val="007766F9"/>
    <w:rsid w:val="007769EB"/>
    <w:rsid w:val="007906F3"/>
    <w:rsid w:val="007920BD"/>
    <w:rsid w:val="007933AB"/>
    <w:rsid w:val="007938AE"/>
    <w:rsid w:val="00793C08"/>
    <w:rsid w:val="007953FF"/>
    <w:rsid w:val="007A1521"/>
    <w:rsid w:val="007A226C"/>
    <w:rsid w:val="007A3044"/>
    <w:rsid w:val="007A3326"/>
    <w:rsid w:val="007A38A6"/>
    <w:rsid w:val="007A525A"/>
    <w:rsid w:val="007A5977"/>
    <w:rsid w:val="007A5D7B"/>
    <w:rsid w:val="007A5DA7"/>
    <w:rsid w:val="007B20B1"/>
    <w:rsid w:val="007B62B1"/>
    <w:rsid w:val="007B74AA"/>
    <w:rsid w:val="007B780E"/>
    <w:rsid w:val="007B7945"/>
    <w:rsid w:val="007B7EFE"/>
    <w:rsid w:val="007C0052"/>
    <w:rsid w:val="007C217C"/>
    <w:rsid w:val="007C34C3"/>
    <w:rsid w:val="007C51AD"/>
    <w:rsid w:val="007C71F6"/>
    <w:rsid w:val="007D7E1D"/>
    <w:rsid w:val="007E3E89"/>
    <w:rsid w:val="007E5500"/>
    <w:rsid w:val="007F0965"/>
    <w:rsid w:val="007F0B45"/>
    <w:rsid w:val="007F0BDD"/>
    <w:rsid w:val="007F274E"/>
    <w:rsid w:val="007F41BF"/>
    <w:rsid w:val="00800C04"/>
    <w:rsid w:val="00802A58"/>
    <w:rsid w:val="00802B95"/>
    <w:rsid w:val="00804BD0"/>
    <w:rsid w:val="00813EFF"/>
    <w:rsid w:val="0081544E"/>
    <w:rsid w:val="0081579B"/>
    <w:rsid w:val="00820270"/>
    <w:rsid w:val="0082107D"/>
    <w:rsid w:val="00821FE8"/>
    <w:rsid w:val="008262F0"/>
    <w:rsid w:val="00826B45"/>
    <w:rsid w:val="00826FCB"/>
    <w:rsid w:val="00830506"/>
    <w:rsid w:val="00832099"/>
    <w:rsid w:val="0083247D"/>
    <w:rsid w:val="00837D64"/>
    <w:rsid w:val="00842E99"/>
    <w:rsid w:val="0084683F"/>
    <w:rsid w:val="008527A5"/>
    <w:rsid w:val="008575D0"/>
    <w:rsid w:val="008608BA"/>
    <w:rsid w:val="00860EE2"/>
    <w:rsid w:val="00862B58"/>
    <w:rsid w:val="00877DE8"/>
    <w:rsid w:val="0088069E"/>
    <w:rsid w:val="00880A50"/>
    <w:rsid w:val="0088794A"/>
    <w:rsid w:val="00893873"/>
    <w:rsid w:val="00893C26"/>
    <w:rsid w:val="00893F12"/>
    <w:rsid w:val="00895272"/>
    <w:rsid w:val="008961C1"/>
    <w:rsid w:val="00896910"/>
    <w:rsid w:val="0089734E"/>
    <w:rsid w:val="00897A2A"/>
    <w:rsid w:val="008A0F1C"/>
    <w:rsid w:val="008A2B7B"/>
    <w:rsid w:val="008A36A1"/>
    <w:rsid w:val="008A3AFB"/>
    <w:rsid w:val="008A5933"/>
    <w:rsid w:val="008A7778"/>
    <w:rsid w:val="008B0F55"/>
    <w:rsid w:val="008B19BF"/>
    <w:rsid w:val="008B3FB0"/>
    <w:rsid w:val="008B5287"/>
    <w:rsid w:val="008B7000"/>
    <w:rsid w:val="008C0236"/>
    <w:rsid w:val="008C1135"/>
    <w:rsid w:val="008C4D6B"/>
    <w:rsid w:val="008D0B96"/>
    <w:rsid w:val="008D2CB2"/>
    <w:rsid w:val="008D432F"/>
    <w:rsid w:val="008D4373"/>
    <w:rsid w:val="008D4974"/>
    <w:rsid w:val="008D7181"/>
    <w:rsid w:val="008E3A89"/>
    <w:rsid w:val="008E420D"/>
    <w:rsid w:val="008E4D29"/>
    <w:rsid w:val="008E5ECF"/>
    <w:rsid w:val="008E6F8C"/>
    <w:rsid w:val="008F01E7"/>
    <w:rsid w:val="008F5C07"/>
    <w:rsid w:val="008F7142"/>
    <w:rsid w:val="00901A88"/>
    <w:rsid w:val="00901F2F"/>
    <w:rsid w:val="009067FB"/>
    <w:rsid w:val="00910C06"/>
    <w:rsid w:val="00911D48"/>
    <w:rsid w:val="00913154"/>
    <w:rsid w:val="00914DA7"/>
    <w:rsid w:val="00915DB7"/>
    <w:rsid w:val="009208F0"/>
    <w:rsid w:val="00921C6D"/>
    <w:rsid w:val="00923480"/>
    <w:rsid w:val="009238B6"/>
    <w:rsid w:val="00924467"/>
    <w:rsid w:val="00932C6C"/>
    <w:rsid w:val="00933634"/>
    <w:rsid w:val="00933D3E"/>
    <w:rsid w:val="009359FC"/>
    <w:rsid w:val="009364A1"/>
    <w:rsid w:val="009409A2"/>
    <w:rsid w:val="00940C71"/>
    <w:rsid w:val="0094573D"/>
    <w:rsid w:val="009460B6"/>
    <w:rsid w:val="00951195"/>
    <w:rsid w:val="009534E8"/>
    <w:rsid w:val="00953962"/>
    <w:rsid w:val="00960893"/>
    <w:rsid w:val="00961006"/>
    <w:rsid w:val="00962E57"/>
    <w:rsid w:val="00972827"/>
    <w:rsid w:val="00972BFB"/>
    <w:rsid w:val="009742D6"/>
    <w:rsid w:val="00975743"/>
    <w:rsid w:val="00976348"/>
    <w:rsid w:val="00976B09"/>
    <w:rsid w:val="00977D90"/>
    <w:rsid w:val="00980970"/>
    <w:rsid w:val="00981858"/>
    <w:rsid w:val="00983B85"/>
    <w:rsid w:val="00986E07"/>
    <w:rsid w:val="00987FDD"/>
    <w:rsid w:val="009922D5"/>
    <w:rsid w:val="009A1858"/>
    <w:rsid w:val="009A27A9"/>
    <w:rsid w:val="009A283E"/>
    <w:rsid w:val="009A4149"/>
    <w:rsid w:val="009B0C38"/>
    <w:rsid w:val="009B3ABB"/>
    <w:rsid w:val="009B3D48"/>
    <w:rsid w:val="009B428B"/>
    <w:rsid w:val="009C00CA"/>
    <w:rsid w:val="009C0152"/>
    <w:rsid w:val="009C0DD7"/>
    <w:rsid w:val="009C4D4D"/>
    <w:rsid w:val="009C5326"/>
    <w:rsid w:val="009C5EBF"/>
    <w:rsid w:val="009D00C9"/>
    <w:rsid w:val="009D103A"/>
    <w:rsid w:val="009D19A5"/>
    <w:rsid w:val="009D1B0D"/>
    <w:rsid w:val="009D2EFB"/>
    <w:rsid w:val="009D3278"/>
    <w:rsid w:val="009D3C54"/>
    <w:rsid w:val="009D5A75"/>
    <w:rsid w:val="009E0113"/>
    <w:rsid w:val="009E0E52"/>
    <w:rsid w:val="009E2E25"/>
    <w:rsid w:val="009E7C64"/>
    <w:rsid w:val="009F03A8"/>
    <w:rsid w:val="009F0EB9"/>
    <w:rsid w:val="009F1D2D"/>
    <w:rsid w:val="009F7330"/>
    <w:rsid w:val="00A00673"/>
    <w:rsid w:val="00A0521D"/>
    <w:rsid w:val="00A06C23"/>
    <w:rsid w:val="00A07B6B"/>
    <w:rsid w:val="00A12786"/>
    <w:rsid w:val="00A13CCB"/>
    <w:rsid w:val="00A13DD9"/>
    <w:rsid w:val="00A1400F"/>
    <w:rsid w:val="00A14258"/>
    <w:rsid w:val="00A166A8"/>
    <w:rsid w:val="00A17A81"/>
    <w:rsid w:val="00A205EC"/>
    <w:rsid w:val="00A2473C"/>
    <w:rsid w:val="00A25F0F"/>
    <w:rsid w:val="00A27191"/>
    <w:rsid w:val="00A27A67"/>
    <w:rsid w:val="00A27CEC"/>
    <w:rsid w:val="00A3696B"/>
    <w:rsid w:val="00A41B14"/>
    <w:rsid w:val="00A43FF3"/>
    <w:rsid w:val="00A50DD8"/>
    <w:rsid w:val="00A5153E"/>
    <w:rsid w:val="00A51BF5"/>
    <w:rsid w:val="00A526A2"/>
    <w:rsid w:val="00A530FC"/>
    <w:rsid w:val="00A57E9C"/>
    <w:rsid w:val="00A6029D"/>
    <w:rsid w:val="00A602D9"/>
    <w:rsid w:val="00A61E8A"/>
    <w:rsid w:val="00A66D59"/>
    <w:rsid w:val="00A67443"/>
    <w:rsid w:val="00A70BF2"/>
    <w:rsid w:val="00A7402D"/>
    <w:rsid w:val="00A74D90"/>
    <w:rsid w:val="00A800D9"/>
    <w:rsid w:val="00A813C6"/>
    <w:rsid w:val="00A81BF9"/>
    <w:rsid w:val="00A9271E"/>
    <w:rsid w:val="00A929D9"/>
    <w:rsid w:val="00A92B7B"/>
    <w:rsid w:val="00A94A60"/>
    <w:rsid w:val="00A94FD2"/>
    <w:rsid w:val="00A9698F"/>
    <w:rsid w:val="00A97740"/>
    <w:rsid w:val="00AA4651"/>
    <w:rsid w:val="00AA49AC"/>
    <w:rsid w:val="00AA57BA"/>
    <w:rsid w:val="00AA7F67"/>
    <w:rsid w:val="00AB0A49"/>
    <w:rsid w:val="00AB2B7F"/>
    <w:rsid w:val="00AB5E72"/>
    <w:rsid w:val="00AC770D"/>
    <w:rsid w:val="00AC7C4B"/>
    <w:rsid w:val="00AD1818"/>
    <w:rsid w:val="00AD34B0"/>
    <w:rsid w:val="00AD58BE"/>
    <w:rsid w:val="00AD6252"/>
    <w:rsid w:val="00AD75E9"/>
    <w:rsid w:val="00AE292A"/>
    <w:rsid w:val="00AE4065"/>
    <w:rsid w:val="00AE4A40"/>
    <w:rsid w:val="00AE5D18"/>
    <w:rsid w:val="00AF03AF"/>
    <w:rsid w:val="00AF4F61"/>
    <w:rsid w:val="00AF5084"/>
    <w:rsid w:val="00B01B65"/>
    <w:rsid w:val="00B02A51"/>
    <w:rsid w:val="00B0378D"/>
    <w:rsid w:val="00B0716D"/>
    <w:rsid w:val="00B0720B"/>
    <w:rsid w:val="00B118B4"/>
    <w:rsid w:val="00B16C5D"/>
    <w:rsid w:val="00B174BE"/>
    <w:rsid w:val="00B17775"/>
    <w:rsid w:val="00B222CE"/>
    <w:rsid w:val="00B24913"/>
    <w:rsid w:val="00B24DF7"/>
    <w:rsid w:val="00B35570"/>
    <w:rsid w:val="00B35828"/>
    <w:rsid w:val="00B36A5C"/>
    <w:rsid w:val="00B4152B"/>
    <w:rsid w:val="00B45A3A"/>
    <w:rsid w:val="00B50D51"/>
    <w:rsid w:val="00B51550"/>
    <w:rsid w:val="00B51B9D"/>
    <w:rsid w:val="00B53448"/>
    <w:rsid w:val="00B565E9"/>
    <w:rsid w:val="00B57AF3"/>
    <w:rsid w:val="00B60A70"/>
    <w:rsid w:val="00B610BA"/>
    <w:rsid w:val="00B6487D"/>
    <w:rsid w:val="00B67719"/>
    <w:rsid w:val="00B700B9"/>
    <w:rsid w:val="00B80028"/>
    <w:rsid w:val="00B803FC"/>
    <w:rsid w:val="00B8652D"/>
    <w:rsid w:val="00B86D19"/>
    <w:rsid w:val="00B86E03"/>
    <w:rsid w:val="00B92938"/>
    <w:rsid w:val="00B9332E"/>
    <w:rsid w:val="00B93FEB"/>
    <w:rsid w:val="00B96FE4"/>
    <w:rsid w:val="00BA108A"/>
    <w:rsid w:val="00BA27BC"/>
    <w:rsid w:val="00BA3278"/>
    <w:rsid w:val="00BA53D3"/>
    <w:rsid w:val="00BA6616"/>
    <w:rsid w:val="00BA6A69"/>
    <w:rsid w:val="00BB07F7"/>
    <w:rsid w:val="00BB0C87"/>
    <w:rsid w:val="00BB0DA2"/>
    <w:rsid w:val="00BB19D5"/>
    <w:rsid w:val="00BB1DD6"/>
    <w:rsid w:val="00BB618B"/>
    <w:rsid w:val="00BB6B1F"/>
    <w:rsid w:val="00BC028B"/>
    <w:rsid w:val="00BC04CD"/>
    <w:rsid w:val="00BC26FD"/>
    <w:rsid w:val="00BC5A84"/>
    <w:rsid w:val="00BC5C6D"/>
    <w:rsid w:val="00BD0826"/>
    <w:rsid w:val="00BD1EE5"/>
    <w:rsid w:val="00BD7401"/>
    <w:rsid w:val="00BE2308"/>
    <w:rsid w:val="00BF14DA"/>
    <w:rsid w:val="00BF1FA4"/>
    <w:rsid w:val="00BF48B9"/>
    <w:rsid w:val="00C01394"/>
    <w:rsid w:val="00C0170D"/>
    <w:rsid w:val="00C028C2"/>
    <w:rsid w:val="00C0562D"/>
    <w:rsid w:val="00C05ACE"/>
    <w:rsid w:val="00C05CE4"/>
    <w:rsid w:val="00C10F13"/>
    <w:rsid w:val="00C20F13"/>
    <w:rsid w:val="00C25B56"/>
    <w:rsid w:val="00C25E36"/>
    <w:rsid w:val="00C303B5"/>
    <w:rsid w:val="00C3132A"/>
    <w:rsid w:val="00C334BA"/>
    <w:rsid w:val="00C4017D"/>
    <w:rsid w:val="00C41067"/>
    <w:rsid w:val="00C418DE"/>
    <w:rsid w:val="00C41B6F"/>
    <w:rsid w:val="00C450A7"/>
    <w:rsid w:val="00C452ED"/>
    <w:rsid w:val="00C520AF"/>
    <w:rsid w:val="00C5284F"/>
    <w:rsid w:val="00C5408C"/>
    <w:rsid w:val="00C54278"/>
    <w:rsid w:val="00C56951"/>
    <w:rsid w:val="00C6147F"/>
    <w:rsid w:val="00C614BE"/>
    <w:rsid w:val="00C63448"/>
    <w:rsid w:val="00C63B10"/>
    <w:rsid w:val="00C65BEC"/>
    <w:rsid w:val="00C66559"/>
    <w:rsid w:val="00C668C7"/>
    <w:rsid w:val="00C6788A"/>
    <w:rsid w:val="00C711E4"/>
    <w:rsid w:val="00C75469"/>
    <w:rsid w:val="00C76B3B"/>
    <w:rsid w:val="00C773AF"/>
    <w:rsid w:val="00C82F00"/>
    <w:rsid w:val="00C82F71"/>
    <w:rsid w:val="00C83CC7"/>
    <w:rsid w:val="00C85BAA"/>
    <w:rsid w:val="00C85D51"/>
    <w:rsid w:val="00C90D5D"/>
    <w:rsid w:val="00C913EF"/>
    <w:rsid w:val="00C92044"/>
    <w:rsid w:val="00C92E6C"/>
    <w:rsid w:val="00C96324"/>
    <w:rsid w:val="00CA02C3"/>
    <w:rsid w:val="00CA5552"/>
    <w:rsid w:val="00CA557C"/>
    <w:rsid w:val="00CA64D1"/>
    <w:rsid w:val="00CB1AB5"/>
    <w:rsid w:val="00CB625B"/>
    <w:rsid w:val="00CB7CB6"/>
    <w:rsid w:val="00CC0E27"/>
    <w:rsid w:val="00CC2D8D"/>
    <w:rsid w:val="00CC6AC7"/>
    <w:rsid w:val="00CC7BCB"/>
    <w:rsid w:val="00CD2708"/>
    <w:rsid w:val="00CD3709"/>
    <w:rsid w:val="00CD5483"/>
    <w:rsid w:val="00CD67BD"/>
    <w:rsid w:val="00CE334A"/>
    <w:rsid w:val="00CF11F7"/>
    <w:rsid w:val="00CF235F"/>
    <w:rsid w:val="00CF36F9"/>
    <w:rsid w:val="00CF3C74"/>
    <w:rsid w:val="00CF66AF"/>
    <w:rsid w:val="00CF6C81"/>
    <w:rsid w:val="00D00560"/>
    <w:rsid w:val="00D10584"/>
    <w:rsid w:val="00D10BD4"/>
    <w:rsid w:val="00D12579"/>
    <w:rsid w:val="00D147F4"/>
    <w:rsid w:val="00D166D8"/>
    <w:rsid w:val="00D16FE3"/>
    <w:rsid w:val="00D2036C"/>
    <w:rsid w:val="00D219F3"/>
    <w:rsid w:val="00D21BD6"/>
    <w:rsid w:val="00D26502"/>
    <w:rsid w:val="00D3118B"/>
    <w:rsid w:val="00D32E65"/>
    <w:rsid w:val="00D4126F"/>
    <w:rsid w:val="00D41402"/>
    <w:rsid w:val="00D4423E"/>
    <w:rsid w:val="00D44B12"/>
    <w:rsid w:val="00D47BC8"/>
    <w:rsid w:val="00D50240"/>
    <w:rsid w:val="00D5464B"/>
    <w:rsid w:val="00D55CFB"/>
    <w:rsid w:val="00D60435"/>
    <w:rsid w:val="00D621FB"/>
    <w:rsid w:val="00D64298"/>
    <w:rsid w:val="00D72695"/>
    <w:rsid w:val="00D7388A"/>
    <w:rsid w:val="00D73D41"/>
    <w:rsid w:val="00D74211"/>
    <w:rsid w:val="00D744CD"/>
    <w:rsid w:val="00D769B6"/>
    <w:rsid w:val="00D811C5"/>
    <w:rsid w:val="00D8464D"/>
    <w:rsid w:val="00D8567A"/>
    <w:rsid w:val="00D85B33"/>
    <w:rsid w:val="00D85FCC"/>
    <w:rsid w:val="00D86003"/>
    <w:rsid w:val="00D866E6"/>
    <w:rsid w:val="00D87639"/>
    <w:rsid w:val="00D87E1D"/>
    <w:rsid w:val="00D92B6C"/>
    <w:rsid w:val="00D93A49"/>
    <w:rsid w:val="00D97160"/>
    <w:rsid w:val="00D979F1"/>
    <w:rsid w:val="00DA141C"/>
    <w:rsid w:val="00DA1B4E"/>
    <w:rsid w:val="00DA56A1"/>
    <w:rsid w:val="00DA6D24"/>
    <w:rsid w:val="00DA7517"/>
    <w:rsid w:val="00DA7EA5"/>
    <w:rsid w:val="00DB1CE1"/>
    <w:rsid w:val="00DB31FF"/>
    <w:rsid w:val="00DB3279"/>
    <w:rsid w:val="00DB3767"/>
    <w:rsid w:val="00DB5010"/>
    <w:rsid w:val="00DB764A"/>
    <w:rsid w:val="00DC27CC"/>
    <w:rsid w:val="00DC5941"/>
    <w:rsid w:val="00DC61A8"/>
    <w:rsid w:val="00DC6708"/>
    <w:rsid w:val="00DC7B9F"/>
    <w:rsid w:val="00DD2991"/>
    <w:rsid w:val="00DD29B5"/>
    <w:rsid w:val="00DD6C60"/>
    <w:rsid w:val="00DD7114"/>
    <w:rsid w:val="00DD7574"/>
    <w:rsid w:val="00DD76DC"/>
    <w:rsid w:val="00DE1001"/>
    <w:rsid w:val="00DE1507"/>
    <w:rsid w:val="00DE1C69"/>
    <w:rsid w:val="00DF1172"/>
    <w:rsid w:val="00DF1EB3"/>
    <w:rsid w:val="00DF6545"/>
    <w:rsid w:val="00E06A04"/>
    <w:rsid w:val="00E06A77"/>
    <w:rsid w:val="00E1015D"/>
    <w:rsid w:val="00E11541"/>
    <w:rsid w:val="00E1471C"/>
    <w:rsid w:val="00E158AD"/>
    <w:rsid w:val="00E175AA"/>
    <w:rsid w:val="00E217E9"/>
    <w:rsid w:val="00E24D50"/>
    <w:rsid w:val="00E3252F"/>
    <w:rsid w:val="00E33CBC"/>
    <w:rsid w:val="00E34E2E"/>
    <w:rsid w:val="00E3553F"/>
    <w:rsid w:val="00E36BDE"/>
    <w:rsid w:val="00E36D6F"/>
    <w:rsid w:val="00E4109F"/>
    <w:rsid w:val="00E42EA9"/>
    <w:rsid w:val="00E43443"/>
    <w:rsid w:val="00E50733"/>
    <w:rsid w:val="00E51057"/>
    <w:rsid w:val="00E51230"/>
    <w:rsid w:val="00E526B9"/>
    <w:rsid w:val="00E52BF5"/>
    <w:rsid w:val="00E60449"/>
    <w:rsid w:val="00E6094B"/>
    <w:rsid w:val="00E61724"/>
    <w:rsid w:val="00E62E61"/>
    <w:rsid w:val="00E67E9D"/>
    <w:rsid w:val="00E70B77"/>
    <w:rsid w:val="00E729F1"/>
    <w:rsid w:val="00E74844"/>
    <w:rsid w:val="00E74BFB"/>
    <w:rsid w:val="00E77C1A"/>
    <w:rsid w:val="00E77E29"/>
    <w:rsid w:val="00E84957"/>
    <w:rsid w:val="00E84FF0"/>
    <w:rsid w:val="00E85D90"/>
    <w:rsid w:val="00E87AA9"/>
    <w:rsid w:val="00E91705"/>
    <w:rsid w:val="00E92823"/>
    <w:rsid w:val="00E964BB"/>
    <w:rsid w:val="00E9701F"/>
    <w:rsid w:val="00E970BE"/>
    <w:rsid w:val="00EA1016"/>
    <w:rsid w:val="00EA29E5"/>
    <w:rsid w:val="00EA55CF"/>
    <w:rsid w:val="00EA5A8D"/>
    <w:rsid w:val="00EA60B5"/>
    <w:rsid w:val="00EB0CDA"/>
    <w:rsid w:val="00EC1437"/>
    <w:rsid w:val="00EC24B2"/>
    <w:rsid w:val="00EC2991"/>
    <w:rsid w:val="00EC49D2"/>
    <w:rsid w:val="00EC5420"/>
    <w:rsid w:val="00EC7B45"/>
    <w:rsid w:val="00ED056B"/>
    <w:rsid w:val="00ED6821"/>
    <w:rsid w:val="00ED774A"/>
    <w:rsid w:val="00EE3B3F"/>
    <w:rsid w:val="00EE3FE2"/>
    <w:rsid w:val="00EE4CE7"/>
    <w:rsid w:val="00EE4F31"/>
    <w:rsid w:val="00EE57F5"/>
    <w:rsid w:val="00EE5870"/>
    <w:rsid w:val="00EE6373"/>
    <w:rsid w:val="00EE70FF"/>
    <w:rsid w:val="00EF380D"/>
    <w:rsid w:val="00EF3D8B"/>
    <w:rsid w:val="00EF4AC3"/>
    <w:rsid w:val="00EF5E62"/>
    <w:rsid w:val="00F0447B"/>
    <w:rsid w:val="00F12FB3"/>
    <w:rsid w:val="00F14C56"/>
    <w:rsid w:val="00F152AF"/>
    <w:rsid w:val="00F16CA8"/>
    <w:rsid w:val="00F20A1C"/>
    <w:rsid w:val="00F26571"/>
    <w:rsid w:val="00F26771"/>
    <w:rsid w:val="00F30190"/>
    <w:rsid w:val="00F321FB"/>
    <w:rsid w:val="00F328F5"/>
    <w:rsid w:val="00F406FF"/>
    <w:rsid w:val="00F42942"/>
    <w:rsid w:val="00F43E04"/>
    <w:rsid w:val="00F47763"/>
    <w:rsid w:val="00F52000"/>
    <w:rsid w:val="00F53CCD"/>
    <w:rsid w:val="00F53DD3"/>
    <w:rsid w:val="00F54CCD"/>
    <w:rsid w:val="00F55BD9"/>
    <w:rsid w:val="00F61717"/>
    <w:rsid w:val="00F63823"/>
    <w:rsid w:val="00F64729"/>
    <w:rsid w:val="00F64B7A"/>
    <w:rsid w:val="00F65D79"/>
    <w:rsid w:val="00F708DD"/>
    <w:rsid w:val="00F716D0"/>
    <w:rsid w:val="00F80A78"/>
    <w:rsid w:val="00F829EC"/>
    <w:rsid w:val="00F83A86"/>
    <w:rsid w:val="00F858E8"/>
    <w:rsid w:val="00F87BE5"/>
    <w:rsid w:val="00F910DC"/>
    <w:rsid w:val="00F9517D"/>
    <w:rsid w:val="00F9610B"/>
    <w:rsid w:val="00F9743A"/>
    <w:rsid w:val="00FA08FD"/>
    <w:rsid w:val="00FA09BC"/>
    <w:rsid w:val="00FA41C6"/>
    <w:rsid w:val="00FA6094"/>
    <w:rsid w:val="00FA6881"/>
    <w:rsid w:val="00FA6E49"/>
    <w:rsid w:val="00FB16DA"/>
    <w:rsid w:val="00FB1A59"/>
    <w:rsid w:val="00FB37C4"/>
    <w:rsid w:val="00FB4C19"/>
    <w:rsid w:val="00FB6ED5"/>
    <w:rsid w:val="00FC4F91"/>
    <w:rsid w:val="00FC58B7"/>
    <w:rsid w:val="00FD0BA7"/>
    <w:rsid w:val="00FD1258"/>
    <w:rsid w:val="00FD1318"/>
    <w:rsid w:val="00FD152C"/>
    <w:rsid w:val="00FD1E8C"/>
    <w:rsid w:val="00FD224E"/>
    <w:rsid w:val="00FD2E4E"/>
    <w:rsid w:val="00FE3E13"/>
    <w:rsid w:val="00FE47CA"/>
    <w:rsid w:val="00FE66EB"/>
    <w:rsid w:val="00FF0D54"/>
    <w:rsid w:val="00FF1315"/>
    <w:rsid w:val="00FF3B32"/>
    <w:rsid w:val="00FF65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833"/>
    <o:shapelayout v:ext="edit">
      <o:idmap v:ext="edit" data="1"/>
    </o:shapelayout>
  </w:shapeDefaults>
  <w:decimalSymbol w:val=","/>
  <w:listSeparator w:val=";"/>
  <w14:docId w14:val="7FC3B4BA"/>
  <w15:docId w15:val="{FC040177-FD36-4650-AC3D-A1E1A62E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235F"/>
    <w:rPr>
      <w:sz w:val="24"/>
      <w:szCs w:val="24"/>
      <w:lang w:val="en-US" w:eastAsia="en-US"/>
    </w:rPr>
  </w:style>
  <w:style w:type="paragraph" w:styleId="berschrift1">
    <w:name w:val="heading 1"/>
    <w:basedOn w:val="Standard"/>
    <w:next w:val="Standard"/>
    <w:link w:val="berschrift1Zchn"/>
    <w:uiPriority w:val="99"/>
    <w:qFormat/>
    <w:locked/>
    <w:rsid w:val="004C114D"/>
    <w:pPr>
      <w:keepNext/>
      <w:outlineLvl w:val="0"/>
    </w:pPr>
    <w:rPr>
      <w:rFonts w:ascii="Arial Black" w:hAnsi="Arial Black"/>
      <w:i/>
      <w:color w:val="FFFFFF"/>
      <w:spacing w:val="16"/>
      <w:sz w:val="51"/>
      <w:szCs w:val="20"/>
      <w:lang w:val="de-DE" w:eastAsia="de-DE"/>
    </w:rPr>
  </w:style>
  <w:style w:type="paragraph" w:styleId="berschrift2">
    <w:name w:val="heading 2"/>
    <w:basedOn w:val="Standard"/>
    <w:next w:val="Standard"/>
    <w:link w:val="berschrift2Zchn"/>
    <w:semiHidden/>
    <w:unhideWhenUsed/>
    <w:qFormat/>
    <w:rsid w:val="0030653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semiHidden/>
    <w:unhideWhenUsed/>
    <w:qFormat/>
    <w:rsid w:val="00880A50"/>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4C114D"/>
    <w:rPr>
      <w:rFonts w:ascii="Arial Black" w:hAnsi="Arial Black" w:cs="Times New Roman"/>
      <w:i/>
      <w:color w:val="FFFFFF"/>
      <w:spacing w:val="16"/>
      <w:sz w:val="51"/>
    </w:rPr>
  </w:style>
  <w:style w:type="paragraph" w:styleId="Kopfzeile">
    <w:name w:val="header"/>
    <w:basedOn w:val="Standard"/>
    <w:link w:val="KopfzeileZchn"/>
    <w:uiPriority w:val="99"/>
    <w:locked/>
    <w:rsid w:val="004C114D"/>
    <w:pPr>
      <w:tabs>
        <w:tab w:val="center" w:pos="4536"/>
        <w:tab w:val="right" w:pos="9072"/>
      </w:tabs>
    </w:pPr>
  </w:style>
  <w:style w:type="character" w:customStyle="1" w:styleId="KopfzeileZchn">
    <w:name w:val="Kopfzeile Zchn"/>
    <w:basedOn w:val="Absatz-Standardschriftart"/>
    <w:link w:val="Kopfzeile"/>
    <w:uiPriority w:val="99"/>
    <w:locked/>
    <w:rsid w:val="004C114D"/>
    <w:rPr>
      <w:rFonts w:cs="Times New Roman"/>
      <w:sz w:val="24"/>
      <w:szCs w:val="24"/>
      <w:lang w:val="en-US" w:eastAsia="en-US"/>
    </w:rPr>
  </w:style>
  <w:style w:type="paragraph" w:styleId="Fuzeile">
    <w:name w:val="footer"/>
    <w:basedOn w:val="Standard"/>
    <w:link w:val="FuzeileZchn"/>
    <w:uiPriority w:val="99"/>
    <w:locked/>
    <w:rsid w:val="004C114D"/>
    <w:pPr>
      <w:tabs>
        <w:tab w:val="center" w:pos="4536"/>
        <w:tab w:val="right" w:pos="9072"/>
      </w:tabs>
    </w:pPr>
  </w:style>
  <w:style w:type="character" w:customStyle="1" w:styleId="FuzeileZchn">
    <w:name w:val="Fußzeile Zchn"/>
    <w:basedOn w:val="Absatz-Standardschriftart"/>
    <w:link w:val="Fuzeile"/>
    <w:uiPriority w:val="99"/>
    <w:locked/>
    <w:rsid w:val="004C114D"/>
    <w:rPr>
      <w:rFonts w:cs="Times New Roman"/>
      <w:sz w:val="24"/>
      <w:szCs w:val="24"/>
      <w:lang w:val="en-US" w:eastAsia="en-US"/>
    </w:rPr>
  </w:style>
  <w:style w:type="character" w:styleId="Kommentarzeichen">
    <w:name w:val="annotation reference"/>
    <w:basedOn w:val="Absatz-Standardschriftart"/>
    <w:uiPriority w:val="99"/>
    <w:locked/>
    <w:rsid w:val="004C114D"/>
    <w:rPr>
      <w:rFonts w:cs="Times New Roman"/>
      <w:sz w:val="16"/>
      <w:szCs w:val="16"/>
    </w:rPr>
  </w:style>
  <w:style w:type="paragraph" w:styleId="Kommentartext">
    <w:name w:val="annotation text"/>
    <w:basedOn w:val="Standard"/>
    <w:link w:val="KommentartextZchn"/>
    <w:uiPriority w:val="99"/>
    <w:locked/>
    <w:rsid w:val="004C114D"/>
    <w:rPr>
      <w:sz w:val="20"/>
      <w:szCs w:val="20"/>
    </w:rPr>
  </w:style>
  <w:style w:type="character" w:customStyle="1" w:styleId="KommentartextZchn">
    <w:name w:val="Kommentartext Zchn"/>
    <w:basedOn w:val="Absatz-Standardschriftart"/>
    <w:link w:val="Kommentartext"/>
    <w:uiPriority w:val="99"/>
    <w:locked/>
    <w:rsid w:val="004C114D"/>
    <w:rPr>
      <w:rFonts w:cs="Times New Roman"/>
      <w:lang w:val="en-US" w:eastAsia="en-US"/>
    </w:rPr>
  </w:style>
  <w:style w:type="paragraph" w:styleId="Kommentarthema">
    <w:name w:val="annotation subject"/>
    <w:basedOn w:val="Kommentartext"/>
    <w:next w:val="Kommentartext"/>
    <w:link w:val="KommentarthemaZchn"/>
    <w:uiPriority w:val="99"/>
    <w:locked/>
    <w:rsid w:val="004C114D"/>
    <w:rPr>
      <w:b/>
      <w:bCs/>
    </w:rPr>
  </w:style>
  <w:style w:type="character" w:customStyle="1" w:styleId="KommentarthemaZchn">
    <w:name w:val="Kommentarthema Zchn"/>
    <w:basedOn w:val="KommentartextZchn"/>
    <w:link w:val="Kommentarthema"/>
    <w:uiPriority w:val="99"/>
    <w:locked/>
    <w:rsid w:val="004C114D"/>
    <w:rPr>
      <w:rFonts w:cs="Times New Roman"/>
      <w:b/>
      <w:bCs/>
      <w:lang w:val="en-US" w:eastAsia="en-US"/>
    </w:rPr>
  </w:style>
  <w:style w:type="paragraph" w:styleId="Sprechblasentext">
    <w:name w:val="Balloon Text"/>
    <w:basedOn w:val="Standard"/>
    <w:link w:val="SprechblasentextZchn"/>
    <w:uiPriority w:val="99"/>
    <w:locked/>
    <w:rsid w:val="004C114D"/>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4C114D"/>
    <w:rPr>
      <w:rFonts w:ascii="Tahoma" w:hAnsi="Tahoma" w:cs="Tahoma"/>
      <w:sz w:val="16"/>
      <w:szCs w:val="16"/>
      <w:lang w:val="en-US" w:eastAsia="en-US"/>
    </w:rPr>
  </w:style>
  <w:style w:type="paragraph" w:customStyle="1" w:styleId="KeinAbsatzformat">
    <w:name w:val="[Kein Absatzformat]"/>
    <w:basedOn w:val="Standard"/>
    <w:uiPriority w:val="99"/>
    <w:rsid w:val="00270454"/>
    <w:pPr>
      <w:autoSpaceDE w:val="0"/>
      <w:autoSpaceDN w:val="0"/>
      <w:spacing w:line="288" w:lineRule="auto"/>
    </w:pPr>
    <w:rPr>
      <w:rFonts w:ascii="Minion Pro" w:hAnsi="Minion Pro"/>
      <w:color w:val="000000"/>
      <w:lang w:val="de-DE" w:eastAsia="de-DE"/>
    </w:rPr>
  </w:style>
  <w:style w:type="character" w:customStyle="1" w:styleId="01Flietext">
    <w:name w:val="01 Fließtext"/>
    <w:basedOn w:val="Absatz-Standardschriftart"/>
    <w:uiPriority w:val="99"/>
    <w:rsid w:val="00270454"/>
    <w:rPr>
      <w:rFonts w:ascii="Kepler Std" w:hAnsi="Kepler Std" w:cs="Times New Roman"/>
      <w:color w:val="000000"/>
    </w:rPr>
  </w:style>
  <w:style w:type="character" w:styleId="Hyperlink">
    <w:name w:val="Hyperlink"/>
    <w:basedOn w:val="Absatz-Standardschriftart"/>
    <w:uiPriority w:val="99"/>
    <w:locked/>
    <w:rsid w:val="0060670C"/>
    <w:rPr>
      <w:rFonts w:cs="Times New Roman"/>
      <w:color w:val="0000FF"/>
      <w:u w:val="single"/>
    </w:rPr>
  </w:style>
  <w:style w:type="character" w:styleId="BesuchterLink">
    <w:name w:val="FollowedHyperlink"/>
    <w:basedOn w:val="Absatz-Standardschriftart"/>
    <w:uiPriority w:val="99"/>
    <w:locked/>
    <w:rsid w:val="004868D1"/>
    <w:rPr>
      <w:rFonts w:cs="Times New Roman"/>
      <w:color w:val="800080"/>
      <w:u w:val="single"/>
    </w:rPr>
  </w:style>
  <w:style w:type="paragraph" w:customStyle="1" w:styleId="Tabelle">
    <w:name w:val="Tabelle"/>
    <w:basedOn w:val="Standard"/>
    <w:rsid w:val="005073CB"/>
    <w:pPr>
      <w:spacing w:before="120" w:after="120"/>
    </w:pPr>
    <w:rPr>
      <w:rFonts w:ascii="Arial" w:hAnsi="Arial"/>
      <w:sz w:val="22"/>
      <w:szCs w:val="20"/>
      <w:lang w:val="de-DE" w:eastAsia="de-DE"/>
    </w:rPr>
  </w:style>
  <w:style w:type="paragraph" w:styleId="Listenabsatz">
    <w:name w:val="List Paragraph"/>
    <w:basedOn w:val="Standard"/>
    <w:uiPriority w:val="34"/>
    <w:qFormat/>
    <w:rsid w:val="00B24DF7"/>
    <w:pPr>
      <w:spacing w:after="200" w:line="276" w:lineRule="auto"/>
      <w:ind w:left="720"/>
      <w:contextualSpacing/>
    </w:pPr>
    <w:rPr>
      <w:rFonts w:ascii="Calibri" w:eastAsia="Calibri" w:hAnsi="Calibri"/>
      <w:sz w:val="22"/>
      <w:szCs w:val="22"/>
      <w:lang w:val="de-DE"/>
    </w:rPr>
  </w:style>
  <w:style w:type="paragraph" w:styleId="StandardWeb">
    <w:name w:val="Normal (Web)"/>
    <w:basedOn w:val="Standard"/>
    <w:uiPriority w:val="99"/>
    <w:semiHidden/>
    <w:unhideWhenUsed/>
    <w:locked/>
    <w:rsid w:val="00F83A86"/>
    <w:pPr>
      <w:spacing w:before="100" w:beforeAutospacing="1" w:after="100" w:afterAutospacing="1"/>
    </w:pPr>
    <w:rPr>
      <w:lang w:val="de-DE" w:eastAsia="de-DE"/>
    </w:rPr>
  </w:style>
  <w:style w:type="paragraph" w:styleId="Dokumentstruktur">
    <w:name w:val="Document Map"/>
    <w:basedOn w:val="Standard"/>
    <w:link w:val="DokumentstrukturZchn"/>
    <w:uiPriority w:val="99"/>
    <w:semiHidden/>
    <w:unhideWhenUsed/>
    <w:locked/>
    <w:rsid w:val="00AB2B7F"/>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AB2B7F"/>
    <w:rPr>
      <w:rFonts w:ascii="Tahoma" w:hAnsi="Tahoma" w:cs="Tahoma"/>
      <w:sz w:val="16"/>
      <w:szCs w:val="16"/>
      <w:lang w:val="en-US" w:eastAsia="en-US"/>
    </w:rPr>
  </w:style>
  <w:style w:type="paragraph" w:customStyle="1" w:styleId="Information">
    <w:name w:val="Information"/>
    <w:basedOn w:val="Standard"/>
    <w:rsid w:val="00F80A78"/>
    <w:pPr>
      <w:ind w:right="1418"/>
    </w:pPr>
    <w:rPr>
      <w:rFonts w:ascii="Arial" w:eastAsiaTheme="minorHAnsi" w:hAnsi="Arial" w:cs="Arial"/>
      <w:sz w:val="20"/>
      <w:szCs w:val="20"/>
      <w:lang w:val="de-DE" w:eastAsia="de-DE"/>
    </w:rPr>
  </w:style>
  <w:style w:type="paragraph" w:customStyle="1" w:styleId="BoilerPlate">
    <w:name w:val="Boiler Plate"/>
    <w:basedOn w:val="Standard"/>
    <w:rsid w:val="00F80A78"/>
    <w:pPr>
      <w:spacing w:after="240"/>
      <w:ind w:right="1418"/>
      <w:jc w:val="both"/>
    </w:pPr>
    <w:rPr>
      <w:rFonts w:ascii="Arial" w:eastAsiaTheme="minorHAnsi" w:hAnsi="Arial" w:cs="Arial"/>
      <w:sz w:val="20"/>
      <w:szCs w:val="20"/>
      <w:lang w:val="de-DE" w:eastAsia="de-DE"/>
    </w:rPr>
  </w:style>
  <w:style w:type="paragraph" w:customStyle="1" w:styleId="Vorspann">
    <w:name w:val="Vorspann"/>
    <w:basedOn w:val="Standard"/>
    <w:rsid w:val="00F80A78"/>
    <w:pPr>
      <w:spacing w:after="240" w:line="360" w:lineRule="auto"/>
      <w:ind w:right="1418"/>
      <w:jc w:val="both"/>
    </w:pPr>
    <w:rPr>
      <w:rFonts w:ascii="Arial" w:eastAsiaTheme="minorHAnsi" w:hAnsi="Arial" w:cs="Arial"/>
      <w:b/>
      <w:bCs/>
      <w:sz w:val="22"/>
      <w:szCs w:val="22"/>
      <w:lang w:val="de-DE" w:eastAsia="de-DE"/>
    </w:rPr>
  </w:style>
  <w:style w:type="table" w:styleId="Tabellenraster">
    <w:name w:val="Table Grid"/>
    <w:basedOn w:val="NormaleTabelle"/>
    <w:uiPriority w:val="59"/>
    <w:locked/>
    <w:rsid w:val="00F80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7B62B1"/>
    <w:rPr>
      <w:color w:val="2B579A"/>
      <w:shd w:val="clear" w:color="auto" w:fill="E6E6E6"/>
    </w:rPr>
  </w:style>
  <w:style w:type="paragraph" w:customStyle="1" w:styleId="Default">
    <w:name w:val="Default"/>
    <w:rsid w:val="00EC1437"/>
    <w:pPr>
      <w:autoSpaceDE w:val="0"/>
      <w:autoSpaceDN w:val="0"/>
      <w:adjustRightInd w:val="0"/>
    </w:pPr>
    <w:rPr>
      <w:rFonts w:ascii="Arial" w:eastAsiaTheme="minorHAnsi" w:hAnsi="Arial" w:cs="Arial"/>
      <w:color w:val="000000"/>
      <w:sz w:val="24"/>
      <w:szCs w:val="24"/>
      <w:lang w:eastAsia="en-US"/>
    </w:rPr>
  </w:style>
  <w:style w:type="character" w:styleId="NichtaufgelsteErwhnung">
    <w:name w:val="Unresolved Mention"/>
    <w:basedOn w:val="Absatz-Standardschriftart"/>
    <w:uiPriority w:val="99"/>
    <w:semiHidden/>
    <w:unhideWhenUsed/>
    <w:rsid w:val="00A5153E"/>
    <w:rPr>
      <w:color w:val="605E5C"/>
      <w:shd w:val="clear" w:color="auto" w:fill="E1DFDD"/>
    </w:rPr>
  </w:style>
  <w:style w:type="character" w:customStyle="1" w:styleId="berschrift2Zchn">
    <w:name w:val="Überschrift 2 Zchn"/>
    <w:basedOn w:val="Absatz-Standardschriftart"/>
    <w:link w:val="berschrift2"/>
    <w:semiHidden/>
    <w:rsid w:val="00306533"/>
    <w:rPr>
      <w:rFonts w:asciiTheme="majorHAnsi" w:eastAsiaTheme="majorEastAsia" w:hAnsiTheme="majorHAnsi" w:cstheme="majorBidi"/>
      <w:color w:val="365F91" w:themeColor="accent1" w:themeShade="BF"/>
      <w:sz w:val="26"/>
      <w:szCs w:val="26"/>
      <w:lang w:val="en-US" w:eastAsia="en-US"/>
    </w:rPr>
  </w:style>
  <w:style w:type="paragraph" w:styleId="Funotentext">
    <w:name w:val="footnote text"/>
    <w:basedOn w:val="Standard"/>
    <w:link w:val="FunotentextZchn"/>
    <w:uiPriority w:val="99"/>
    <w:semiHidden/>
    <w:unhideWhenUsed/>
    <w:locked/>
    <w:rsid w:val="008D432F"/>
    <w:rPr>
      <w:sz w:val="20"/>
      <w:szCs w:val="20"/>
    </w:rPr>
  </w:style>
  <w:style w:type="character" w:customStyle="1" w:styleId="FunotentextZchn">
    <w:name w:val="Fußnotentext Zchn"/>
    <w:basedOn w:val="Absatz-Standardschriftart"/>
    <w:link w:val="Funotentext"/>
    <w:uiPriority w:val="99"/>
    <w:semiHidden/>
    <w:rsid w:val="008D432F"/>
    <w:rPr>
      <w:lang w:val="en-US" w:eastAsia="en-US"/>
    </w:rPr>
  </w:style>
  <w:style w:type="character" w:styleId="Funotenzeichen">
    <w:name w:val="footnote reference"/>
    <w:basedOn w:val="Absatz-Standardschriftart"/>
    <w:uiPriority w:val="99"/>
    <w:semiHidden/>
    <w:unhideWhenUsed/>
    <w:locked/>
    <w:rsid w:val="008D432F"/>
    <w:rPr>
      <w:vertAlign w:val="superscript"/>
    </w:rPr>
  </w:style>
  <w:style w:type="character" w:customStyle="1" w:styleId="berschrift3Zchn">
    <w:name w:val="Überschrift 3 Zchn"/>
    <w:basedOn w:val="Absatz-Standardschriftart"/>
    <w:link w:val="berschrift3"/>
    <w:semiHidden/>
    <w:rsid w:val="00880A50"/>
    <w:rPr>
      <w:rFonts w:asciiTheme="majorHAnsi" w:eastAsiaTheme="majorEastAsia" w:hAnsiTheme="majorHAnsi" w:cstheme="majorBidi"/>
      <w:color w:val="243F60" w:themeColor="accent1" w:themeShade="7F"/>
      <w:sz w:val="24"/>
      <w:szCs w:val="24"/>
      <w:lang w:val="en-US" w:eastAsia="en-US"/>
    </w:rPr>
  </w:style>
  <w:style w:type="character" w:styleId="Fett">
    <w:name w:val="Strong"/>
    <w:basedOn w:val="Absatz-Standardschriftart"/>
    <w:uiPriority w:val="22"/>
    <w:qFormat/>
    <w:rsid w:val="007B74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7937">
      <w:bodyDiv w:val="1"/>
      <w:marLeft w:val="0"/>
      <w:marRight w:val="0"/>
      <w:marTop w:val="0"/>
      <w:marBottom w:val="0"/>
      <w:divBdr>
        <w:top w:val="none" w:sz="0" w:space="0" w:color="auto"/>
        <w:left w:val="none" w:sz="0" w:space="0" w:color="auto"/>
        <w:bottom w:val="none" w:sz="0" w:space="0" w:color="auto"/>
        <w:right w:val="none" w:sz="0" w:space="0" w:color="auto"/>
      </w:divBdr>
    </w:div>
    <w:div w:id="147482413">
      <w:bodyDiv w:val="1"/>
      <w:marLeft w:val="0"/>
      <w:marRight w:val="0"/>
      <w:marTop w:val="0"/>
      <w:marBottom w:val="0"/>
      <w:divBdr>
        <w:top w:val="none" w:sz="0" w:space="0" w:color="auto"/>
        <w:left w:val="none" w:sz="0" w:space="0" w:color="auto"/>
        <w:bottom w:val="none" w:sz="0" w:space="0" w:color="auto"/>
        <w:right w:val="none" w:sz="0" w:space="0" w:color="auto"/>
      </w:divBdr>
    </w:div>
    <w:div w:id="180046063">
      <w:bodyDiv w:val="1"/>
      <w:marLeft w:val="0"/>
      <w:marRight w:val="0"/>
      <w:marTop w:val="0"/>
      <w:marBottom w:val="0"/>
      <w:divBdr>
        <w:top w:val="none" w:sz="0" w:space="0" w:color="auto"/>
        <w:left w:val="none" w:sz="0" w:space="0" w:color="auto"/>
        <w:bottom w:val="none" w:sz="0" w:space="0" w:color="auto"/>
        <w:right w:val="none" w:sz="0" w:space="0" w:color="auto"/>
      </w:divBdr>
    </w:div>
    <w:div w:id="357392284">
      <w:bodyDiv w:val="1"/>
      <w:marLeft w:val="0"/>
      <w:marRight w:val="0"/>
      <w:marTop w:val="0"/>
      <w:marBottom w:val="0"/>
      <w:divBdr>
        <w:top w:val="none" w:sz="0" w:space="0" w:color="auto"/>
        <w:left w:val="none" w:sz="0" w:space="0" w:color="auto"/>
        <w:bottom w:val="none" w:sz="0" w:space="0" w:color="auto"/>
        <w:right w:val="none" w:sz="0" w:space="0" w:color="auto"/>
      </w:divBdr>
    </w:div>
    <w:div w:id="374893358">
      <w:bodyDiv w:val="1"/>
      <w:marLeft w:val="0"/>
      <w:marRight w:val="0"/>
      <w:marTop w:val="0"/>
      <w:marBottom w:val="0"/>
      <w:divBdr>
        <w:top w:val="none" w:sz="0" w:space="0" w:color="auto"/>
        <w:left w:val="none" w:sz="0" w:space="0" w:color="auto"/>
        <w:bottom w:val="none" w:sz="0" w:space="0" w:color="auto"/>
        <w:right w:val="none" w:sz="0" w:space="0" w:color="auto"/>
      </w:divBdr>
      <w:divsChild>
        <w:div w:id="102379787">
          <w:marLeft w:val="0"/>
          <w:marRight w:val="0"/>
          <w:marTop w:val="0"/>
          <w:marBottom w:val="0"/>
          <w:divBdr>
            <w:top w:val="none" w:sz="0" w:space="0" w:color="auto"/>
            <w:left w:val="none" w:sz="0" w:space="0" w:color="auto"/>
            <w:bottom w:val="none" w:sz="0" w:space="0" w:color="auto"/>
            <w:right w:val="none" w:sz="0" w:space="0" w:color="auto"/>
          </w:divBdr>
          <w:divsChild>
            <w:div w:id="841817427">
              <w:marLeft w:val="0"/>
              <w:marRight w:val="0"/>
              <w:marTop w:val="0"/>
              <w:marBottom w:val="0"/>
              <w:divBdr>
                <w:top w:val="none" w:sz="0" w:space="0" w:color="auto"/>
                <w:left w:val="none" w:sz="0" w:space="0" w:color="auto"/>
                <w:bottom w:val="none" w:sz="0" w:space="0" w:color="auto"/>
                <w:right w:val="none" w:sz="0" w:space="0" w:color="auto"/>
              </w:divBdr>
              <w:divsChild>
                <w:div w:id="79490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629604">
      <w:bodyDiv w:val="1"/>
      <w:marLeft w:val="0"/>
      <w:marRight w:val="0"/>
      <w:marTop w:val="0"/>
      <w:marBottom w:val="0"/>
      <w:divBdr>
        <w:top w:val="none" w:sz="0" w:space="0" w:color="auto"/>
        <w:left w:val="none" w:sz="0" w:space="0" w:color="auto"/>
        <w:bottom w:val="none" w:sz="0" w:space="0" w:color="auto"/>
        <w:right w:val="none" w:sz="0" w:space="0" w:color="auto"/>
      </w:divBdr>
    </w:div>
    <w:div w:id="602685865">
      <w:bodyDiv w:val="1"/>
      <w:marLeft w:val="0"/>
      <w:marRight w:val="0"/>
      <w:marTop w:val="0"/>
      <w:marBottom w:val="0"/>
      <w:divBdr>
        <w:top w:val="none" w:sz="0" w:space="0" w:color="auto"/>
        <w:left w:val="none" w:sz="0" w:space="0" w:color="auto"/>
        <w:bottom w:val="none" w:sz="0" w:space="0" w:color="auto"/>
        <w:right w:val="none" w:sz="0" w:space="0" w:color="auto"/>
      </w:divBdr>
    </w:div>
    <w:div w:id="671614893">
      <w:bodyDiv w:val="1"/>
      <w:marLeft w:val="0"/>
      <w:marRight w:val="0"/>
      <w:marTop w:val="0"/>
      <w:marBottom w:val="0"/>
      <w:divBdr>
        <w:top w:val="none" w:sz="0" w:space="0" w:color="auto"/>
        <w:left w:val="none" w:sz="0" w:space="0" w:color="auto"/>
        <w:bottom w:val="none" w:sz="0" w:space="0" w:color="auto"/>
        <w:right w:val="none" w:sz="0" w:space="0" w:color="auto"/>
      </w:divBdr>
    </w:div>
    <w:div w:id="709913813">
      <w:bodyDiv w:val="1"/>
      <w:marLeft w:val="0"/>
      <w:marRight w:val="0"/>
      <w:marTop w:val="0"/>
      <w:marBottom w:val="0"/>
      <w:divBdr>
        <w:top w:val="none" w:sz="0" w:space="0" w:color="auto"/>
        <w:left w:val="none" w:sz="0" w:space="0" w:color="auto"/>
        <w:bottom w:val="none" w:sz="0" w:space="0" w:color="auto"/>
        <w:right w:val="none" w:sz="0" w:space="0" w:color="auto"/>
      </w:divBdr>
    </w:div>
    <w:div w:id="734668402">
      <w:bodyDiv w:val="1"/>
      <w:marLeft w:val="0"/>
      <w:marRight w:val="0"/>
      <w:marTop w:val="0"/>
      <w:marBottom w:val="0"/>
      <w:divBdr>
        <w:top w:val="none" w:sz="0" w:space="0" w:color="auto"/>
        <w:left w:val="none" w:sz="0" w:space="0" w:color="auto"/>
        <w:bottom w:val="none" w:sz="0" w:space="0" w:color="auto"/>
        <w:right w:val="none" w:sz="0" w:space="0" w:color="auto"/>
      </w:divBdr>
    </w:div>
    <w:div w:id="743332106">
      <w:bodyDiv w:val="1"/>
      <w:marLeft w:val="0"/>
      <w:marRight w:val="0"/>
      <w:marTop w:val="0"/>
      <w:marBottom w:val="0"/>
      <w:divBdr>
        <w:top w:val="none" w:sz="0" w:space="0" w:color="auto"/>
        <w:left w:val="none" w:sz="0" w:space="0" w:color="auto"/>
        <w:bottom w:val="none" w:sz="0" w:space="0" w:color="auto"/>
        <w:right w:val="none" w:sz="0" w:space="0" w:color="auto"/>
      </w:divBdr>
    </w:div>
    <w:div w:id="757478409">
      <w:bodyDiv w:val="1"/>
      <w:marLeft w:val="0"/>
      <w:marRight w:val="0"/>
      <w:marTop w:val="0"/>
      <w:marBottom w:val="0"/>
      <w:divBdr>
        <w:top w:val="none" w:sz="0" w:space="0" w:color="auto"/>
        <w:left w:val="none" w:sz="0" w:space="0" w:color="auto"/>
        <w:bottom w:val="none" w:sz="0" w:space="0" w:color="auto"/>
        <w:right w:val="none" w:sz="0" w:space="0" w:color="auto"/>
      </w:divBdr>
    </w:div>
    <w:div w:id="791510042">
      <w:bodyDiv w:val="1"/>
      <w:marLeft w:val="0"/>
      <w:marRight w:val="0"/>
      <w:marTop w:val="0"/>
      <w:marBottom w:val="0"/>
      <w:divBdr>
        <w:top w:val="none" w:sz="0" w:space="0" w:color="auto"/>
        <w:left w:val="none" w:sz="0" w:space="0" w:color="auto"/>
        <w:bottom w:val="none" w:sz="0" w:space="0" w:color="auto"/>
        <w:right w:val="none" w:sz="0" w:space="0" w:color="auto"/>
      </w:divBdr>
    </w:div>
    <w:div w:id="817456392">
      <w:bodyDiv w:val="1"/>
      <w:marLeft w:val="0"/>
      <w:marRight w:val="0"/>
      <w:marTop w:val="0"/>
      <w:marBottom w:val="0"/>
      <w:divBdr>
        <w:top w:val="none" w:sz="0" w:space="0" w:color="auto"/>
        <w:left w:val="none" w:sz="0" w:space="0" w:color="auto"/>
        <w:bottom w:val="none" w:sz="0" w:space="0" w:color="auto"/>
        <w:right w:val="none" w:sz="0" w:space="0" w:color="auto"/>
      </w:divBdr>
    </w:div>
    <w:div w:id="845442478">
      <w:bodyDiv w:val="1"/>
      <w:marLeft w:val="0"/>
      <w:marRight w:val="0"/>
      <w:marTop w:val="0"/>
      <w:marBottom w:val="0"/>
      <w:divBdr>
        <w:top w:val="none" w:sz="0" w:space="0" w:color="auto"/>
        <w:left w:val="none" w:sz="0" w:space="0" w:color="auto"/>
        <w:bottom w:val="none" w:sz="0" w:space="0" w:color="auto"/>
        <w:right w:val="none" w:sz="0" w:space="0" w:color="auto"/>
      </w:divBdr>
    </w:div>
    <w:div w:id="916091027">
      <w:bodyDiv w:val="1"/>
      <w:marLeft w:val="0"/>
      <w:marRight w:val="0"/>
      <w:marTop w:val="0"/>
      <w:marBottom w:val="0"/>
      <w:divBdr>
        <w:top w:val="none" w:sz="0" w:space="0" w:color="auto"/>
        <w:left w:val="none" w:sz="0" w:space="0" w:color="auto"/>
        <w:bottom w:val="none" w:sz="0" w:space="0" w:color="auto"/>
        <w:right w:val="none" w:sz="0" w:space="0" w:color="auto"/>
      </w:divBdr>
    </w:div>
    <w:div w:id="941953768">
      <w:bodyDiv w:val="1"/>
      <w:marLeft w:val="0"/>
      <w:marRight w:val="0"/>
      <w:marTop w:val="0"/>
      <w:marBottom w:val="0"/>
      <w:divBdr>
        <w:top w:val="none" w:sz="0" w:space="0" w:color="auto"/>
        <w:left w:val="none" w:sz="0" w:space="0" w:color="auto"/>
        <w:bottom w:val="none" w:sz="0" w:space="0" w:color="auto"/>
        <w:right w:val="none" w:sz="0" w:space="0" w:color="auto"/>
      </w:divBdr>
    </w:div>
    <w:div w:id="972755512">
      <w:bodyDiv w:val="1"/>
      <w:marLeft w:val="0"/>
      <w:marRight w:val="0"/>
      <w:marTop w:val="0"/>
      <w:marBottom w:val="0"/>
      <w:divBdr>
        <w:top w:val="none" w:sz="0" w:space="0" w:color="auto"/>
        <w:left w:val="none" w:sz="0" w:space="0" w:color="auto"/>
        <w:bottom w:val="none" w:sz="0" w:space="0" w:color="auto"/>
        <w:right w:val="none" w:sz="0" w:space="0" w:color="auto"/>
      </w:divBdr>
    </w:div>
    <w:div w:id="1037703385">
      <w:bodyDiv w:val="1"/>
      <w:marLeft w:val="0"/>
      <w:marRight w:val="0"/>
      <w:marTop w:val="0"/>
      <w:marBottom w:val="0"/>
      <w:divBdr>
        <w:top w:val="none" w:sz="0" w:space="0" w:color="auto"/>
        <w:left w:val="none" w:sz="0" w:space="0" w:color="auto"/>
        <w:bottom w:val="none" w:sz="0" w:space="0" w:color="auto"/>
        <w:right w:val="none" w:sz="0" w:space="0" w:color="auto"/>
      </w:divBdr>
    </w:div>
    <w:div w:id="1089934439">
      <w:bodyDiv w:val="1"/>
      <w:marLeft w:val="0"/>
      <w:marRight w:val="0"/>
      <w:marTop w:val="0"/>
      <w:marBottom w:val="0"/>
      <w:divBdr>
        <w:top w:val="none" w:sz="0" w:space="0" w:color="auto"/>
        <w:left w:val="none" w:sz="0" w:space="0" w:color="auto"/>
        <w:bottom w:val="none" w:sz="0" w:space="0" w:color="auto"/>
        <w:right w:val="none" w:sz="0" w:space="0" w:color="auto"/>
      </w:divBdr>
    </w:div>
    <w:div w:id="1102453843">
      <w:bodyDiv w:val="1"/>
      <w:marLeft w:val="0"/>
      <w:marRight w:val="0"/>
      <w:marTop w:val="0"/>
      <w:marBottom w:val="0"/>
      <w:divBdr>
        <w:top w:val="none" w:sz="0" w:space="0" w:color="auto"/>
        <w:left w:val="none" w:sz="0" w:space="0" w:color="auto"/>
        <w:bottom w:val="none" w:sz="0" w:space="0" w:color="auto"/>
        <w:right w:val="none" w:sz="0" w:space="0" w:color="auto"/>
      </w:divBdr>
      <w:divsChild>
        <w:div w:id="594871612">
          <w:marLeft w:val="0"/>
          <w:marRight w:val="0"/>
          <w:marTop w:val="0"/>
          <w:marBottom w:val="0"/>
          <w:divBdr>
            <w:top w:val="none" w:sz="0" w:space="0" w:color="auto"/>
            <w:left w:val="none" w:sz="0" w:space="0" w:color="auto"/>
            <w:bottom w:val="none" w:sz="0" w:space="0" w:color="auto"/>
            <w:right w:val="none" w:sz="0" w:space="0" w:color="auto"/>
          </w:divBdr>
        </w:div>
        <w:div w:id="1467047255">
          <w:marLeft w:val="0"/>
          <w:marRight w:val="0"/>
          <w:marTop w:val="0"/>
          <w:marBottom w:val="0"/>
          <w:divBdr>
            <w:top w:val="none" w:sz="0" w:space="0" w:color="auto"/>
            <w:left w:val="none" w:sz="0" w:space="0" w:color="auto"/>
            <w:bottom w:val="none" w:sz="0" w:space="0" w:color="auto"/>
            <w:right w:val="none" w:sz="0" w:space="0" w:color="auto"/>
          </w:divBdr>
        </w:div>
        <w:div w:id="1741563628">
          <w:marLeft w:val="0"/>
          <w:marRight w:val="0"/>
          <w:marTop w:val="0"/>
          <w:marBottom w:val="0"/>
          <w:divBdr>
            <w:top w:val="none" w:sz="0" w:space="0" w:color="auto"/>
            <w:left w:val="none" w:sz="0" w:space="0" w:color="auto"/>
            <w:bottom w:val="none" w:sz="0" w:space="0" w:color="auto"/>
            <w:right w:val="none" w:sz="0" w:space="0" w:color="auto"/>
          </w:divBdr>
        </w:div>
        <w:div w:id="1063943445">
          <w:marLeft w:val="0"/>
          <w:marRight w:val="0"/>
          <w:marTop w:val="0"/>
          <w:marBottom w:val="0"/>
          <w:divBdr>
            <w:top w:val="none" w:sz="0" w:space="0" w:color="auto"/>
            <w:left w:val="none" w:sz="0" w:space="0" w:color="auto"/>
            <w:bottom w:val="none" w:sz="0" w:space="0" w:color="auto"/>
            <w:right w:val="none" w:sz="0" w:space="0" w:color="auto"/>
          </w:divBdr>
        </w:div>
        <w:div w:id="1122530941">
          <w:marLeft w:val="0"/>
          <w:marRight w:val="0"/>
          <w:marTop w:val="0"/>
          <w:marBottom w:val="0"/>
          <w:divBdr>
            <w:top w:val="none" w:sz="0" w:space="0" w:color="auto"/>
            <w:left w:val="none" w:sz="0" w:space="0" w:color="auto"/>
            <w:bottom w:val="none" w:sz="0" w:space="0" w:color="auto"/>
            <w:right w:val="none" w:sz="0" w:space="0" w:color="auto"/>
          </w:divBdr>
        </w:div>
        <w:div w:id="847254785">
          <w:marLeft w:val="0"/>
          <w:marRight w:val="0"/>
          <w:marTop w:val="0"/>
          <w:marBottom w:val="0"/>
          <w:divBdr>
            <w:top w:val="none" w:sz="0" w:space="0" w:color="auto"/>
            <w:left w:val="none" w:sz="0" w:space="0" w:color="auto"/>
            <w:bottom w:val="none" w:sz="0" w:space="0" w:color="auto"/>
            <w:right w:val="none" w:sz="0" w:space="0" w:color="auto"/>
          </w:divBdr>
        </w:div>
        <w:div w:id="1125348635">
          <w:marLeft w:val="0"/>
          <w:marRight w:val="0"/>
          <w:marTop w:val="0"/>
          <w:marBottom w:val="0"/>
          <w:divBdr>
            <w:top w:val="none" w:sz="0" w:space="0" w:color="auto"/>
            <w:left w:val="none" w:sz="0" w:space="0" w:color="auto"/>
            <w:bottom w:val="none" w:sz="0" w:space="0" w:color="auto"/>
            <w:right w:val="none" w:sz="0" w:space="0" w:color="auto"/>
          </w:divBdr>
        </w:div>
        <w:div w:id="991638486">
          <w:marLeft w:val="0"/>
          <w:marRight w:val="0"/>
          <w:marTop w:val="0"/>
          <w:marBottom w:val="0"/>
          <w:divBdr>
            <w:top w:val="none" w:sz="0" w:space="0" w:color="auto"/>
            <w:left w:val="none" w:sz="0" w:space="0" w:color="auto"/>
            <w:bottom w:val="none" w:sz="0" w:space="0" w:color="auto"/>
            <w:right w:val="none" w:sz="0" w:space="0" w:color="auto"/>
          </w:divBdr>
        </w:div>
        <w:div w:id="972058483">
          <w:marLeft w:val="0"/>
          <w:marRight w:val="0"/>
          <w:marTop w:val="0"/>
          <w:marBottom w:val="0"/>
          <w:divBdr>
            <w:top w:val="none" w:sz="0" w:space="0" w:color="auto"/>
            <w:left w:val="none" w:sz="0" w:space="0" w:color="auto"/>
            <w:bottom w:val="none" w:sz="0" w:space="0" w:color="auto"/>
            <w:right w:val="none" w:sz="0" w:space="0" w:color="auto"/>
          </w:divBdr>
        </w:div>
        <w:div w:id="983661567">
          <w:marLeft w:val="0"/>
          <w:marRight w:val="0"/>
          <w:marTop w:val="0"/>
          <w:marBottom w:val="0"/>
          <w:divBdr>
            <w:top w:val="none" w:sz="0" w:space="0" w:color="auto"/>
            <w:left w:val="none" w:sz="0" w:space="0" w:color="auto"/>
            <w:bottom w:val="none" w:sz="0" w:space="0" w:color="auto"/>
            <w:right w:val="none" w:sz="0" w:space="0" w:color="auto"/>
          </w:divBdr>
        </w:div>
        <w:div w:id="263726997">
          <w:marLeft w:val="0"/>
          <w:marRight w:val="0"/>
          <w:marTop w:val="0"/>
          <w:marBottom w:val="0"/>
          <w:divBdr>
            <w:top w:val="none" w:sz="0" w:space="0" w:color="auto"/>
            <w:left w:val="none" w:sz="0" w:space="0" w:color="auto"/>
            <w:bottom w:val="none" w:sz="0" w:space="0" w:color="auto"/>
            <w:right w:val="none" w:sz="0" w:space="0" w:color="auto"/>
          </w:divBdr>
        </w:div>
        <w:div w:id="315383575">
          <w:marLeft w:val="0"/>
          <w:marRight w:val="0"/>
          <w:marTop w:val="0"/>
          <w:marBottom w:val="0"/>
          <w:divBdr>
            <w:top w:val="none" w:sz="0" w:space="0" w:color="auto"/>
            <w:left w:val="none" w:sz="0" w:space="0" w:color="auto"/>
            <w:bottom w:val="none" w:sz="0" w:space="0" w:color="auto"/>
            <w:right w:val="none" w:sz="0" w:space="0" w:color="auto"/>
          </w:divBdr>
        </w:div>
        <w:div w:id="643631313">
          <w:marLeft w:val="0"/>
          <w:marRight w:val="0"/>
          <w:marTop w:val="0"/>
          <w:marBottom w:val="0"/>
          <w:divBdr>
            <w:top w:val="none" w:sz="0" w:space="0" w:color="auto"/>
            <w:left w:val="none" w:sz="0" w:space="0" w:color="auto"/>
            <w:bottom w:val="none" w:sz="0" w:space="0" w:color="auto"/>
            <w:right w:val="none" w:sz="0" w:space="0" w:color="auto"/>
          </w:divBdr>
        </w:div>
        <w:div w:id="1431773275">
          <w:marLeft w:val="0"/>
          <w:marRight w:val="0"/>
          <w:marTop w:val="0"/>
          <w:marBottom w:val="0"/>
          <w:divBdr>
            <w:top w:val="none" w:sz="0" w:space="0" w:color="auto"/>
            <w:left w:val="none" w:sz="0" w:space="0" w:color="auto"/>
            <w:bottom w:val="none" w:sz="0" w:space="0" w:color="auto"/>
            <w:right w:val="none" w:sz="0" w:space="0" w:color="auto"/>
          </w:divBdr>
        </w:div>
        <w:div w:id="1591087659">
          <w:marLeft w:val="0"/>
          <w:marRight w:val="0"/>
          <w:marTop w:val="0"/>
          <w:marBottom w:val="0"/>
          <w:divBdr>
            <w:top w:val="none" w:sz="0" w:space="0" w:color="auto"/>
            <w:left w:val="none" w:sz="0" w:space="0" w:color="auto"/>
            <w:bottom w:val="none" w:sz="0" w:space="0" w:color="auto"/>
            <w:right w:val="none" w:sz="0" w:space="0" w:color="auto"/>
          </w:divBdr>
        </w:div>
        <w:div w:id="123892358">
          <w:marLeft w:val="0"/>
          <w:marRight w:val="0"/>
          <w:marTop w:val="0"/>
          <w:marBottom w:val="0"/>
          <w:divBdr>
            <w:top w:val="none" w:sz="0" w:space="0" w:color="auto"/>
            <w:left w:val="none" w:sz="0" w:space="0" w:color="auto"/>
            <w:bottom w:val="none" w:sz="0" w:space="0" w:color="auto"/>
            <w:right w:val="none" w:sz="0" w:space="0" w:color="auto"/>
          </w:divBdr>
        </w:div>
        <w:div w:id="743527717">
          <w:marLeft w:val="0"/>
          <w:marRight w:val="0"/>
          <w:marTop w:val="0"/>
          <w:marBottom w:val="0"/>
          <w:divBdr>
            <w:top w:val="none" w:sz="0" w:space="0" w:color="auto"/>
            <w:left w:val="none" w:sz="0" w:space="0" w:color="auto"/>
            <w:bottom w:val="none" w:sz="0" w:space="0" w:color="auto"/>
            <w:right w:val="none" w:sz="0" w:space="0" w:color="auto"/>
          </w:divBdr>
        </w:div>
        <w:div w:id="448938274">
          <w:marLeft w:val="0"/>
          <w:marRight w:val="0"/>
          <w:marTop w:val="0"/>
          <w:marBottom w:val="0"/>
          <w:divBdr>
            <w:top w:val="none" w:sz="0" w:space="0" w:color="auto"/>
            <w:left w:val="none" w:sz="0" w:space="0" w:color="auto"/>
            <w:bottom w:val="none" w:sz="0" w:space="0" w:color="auto"/>
            <w:right w:val="none" w:sz="0" w:space="0" w:color="auto"/>
          </w:divBdr>
        </w:div>
      </w:divsChild>
    </w:div>
    <w:div w:id="1105542896">
      <w:bodyDiv w:val="1"/>
      <w:marLeft w:val="0"/>
      <w:marRight w:val="0"/>
      <w:marTop w:val="0"/>
      <w:marBottom w:val="0"/>
      <w:divBdr>
        <w:top w:val="none" w:sz="0" w:space="0" w:color="auto"/>
        <w:left w:val="none" w:sz="0" w:space="0" w:color="auto"/>
        <w:bottom w:val="none" w:sz="0" w:space="0" w:color="auto"/>
        <w:right w:val="none" w:sz="0" w:space="0" w:color="auto"/>
      </w:divBdr>
    </w:div>
    <w:div w:id="1247500986">
      <w:bodyDiv w:val="1"/>
      <w:marLeft w:val="0"/>
      <w:marRight w:val="0"/>
      <w:marTop w:val="0"/>
      <w:marBottom w:val="0"/>
      <w:divBdr>
        <w:top w:val="none" w:sz="0" w:space="0" w:color="auto"/>
        <w:left w:val="none" w:sz="0" w:space="0" w:color="auto"/>
        <w:bottom w:val="none" w:sz="0" w:space="0" w:color="auto"/>
        <w:right w:val="none" w:sz="0" w:space="0" w:color="auto"/>
      </w:divBdr>
      <w:divsChild>
        <w:div w:id="30112288">
          <w:marLeft w:val="0"/>
          <w:marRight w:val="0"/>
          <w:marTop w:val="0"/>
          <w:marBottom w:val="0"/>
          <w:divBdr>
            <w:top w:val="none" w:sz="0" w:space="0" w:color="auto"/>
            <w:left w:val="none" w:sz="0" w:space="0" w:color="auto"/>
            <w:bottom w:val="none" w:sz="0" w:space="0" w:color="auto"/>
            <w:right w:val="none" w:sz="0" w:space="0" w:color="auto"/>
          </w:divBdr>
          <w:divsChild>
            <w:div w:id="437719128">
              <w:marLeft w:val="0"/>
              <w:marRight w:val="0"/>
              <w:marTop w:val="0"/>
              <w:marBottom w:val="0"/>
              <w:divBdr>
                <w:top w:val="none" w:sz="0" w:space="0" w:color="auto"/>
                <w:left w:val="none" w:sz="0" w:space="0" w:color="auto"/>
                <w:bottom w:val="none" w:sz="0" w:space="0" w:color="auto"/>
                <w:right w:val="none" w:sz="0" w:space="0" w:color="auto"/>
              </w:divBdr>
              <w:divsChild>
                <w:div w:id="924267841">
                  <w:marLeft w:val="0"/>
                  <w:marRight w:val="0"/>
                  <w:marTop w:val="0"/>
                  <w:marBottom w:val="0"/>
                  <w:divBdr>
                    <w:top w:val="none" w:sz="0" w:space="0" w:color="auto"/>
                    <w:left w:val="none" w:sz="0" w:space="0" w:color="auto"/>
                    <w:bottom w:val="none" w:sz="0" w:space="0" w:color="auto"/>
                    <w:right w:val="none" w:sz="0" w:space="0" w:color="auto"/>
                  </w:divBdr>
                  <w:divsChild>
                    <w:div w:id="1143697854">
                      <w:marLeft w:val="0"/>
                      <w:marRight w:val="0"/>
                      <w:marTop w:val="0"/>
                      <w:marBottom w:val="0"/>
                      <w:divBdr>
                        <w:top w:val="none" w:sz="0" w:space="0" w:color="auto"/>
                        <w:left w:val="none" w:sz="0" w:space="0" w:color="auto"/>
                        <w:bottom w:val="none" w:sz="0" w:space="0" w:color="auto"/>
                        <w:right w:val="none" w:sz="0" w:space="0" w:color="auto"/>
                      </w:divBdr>
                      <w:divsChild>
                        <w:div w:id="1025591703">
                          <w:marLeft w:val="0"/>
                          <w:marRight w:val="0"/>
                          <w:marTop w:val="0"/>
                          <w:marBottom w:val="0"/>
                          <w:divBdr>
                            <w:top w:val="none" w:sz="0" w:space="0" w:color="auto"/>
                            <w:left w:val="none" w:sz="0" w:space="0" w:color="auto"/>
                            <w:bottom w:val="none" w:sz="0" w:space="0" w:color="auto"/>
                            <w:right w:val="none" w:sz="0" w:space="0" w:color="auto"/>
                          </w:divBdr>
                          <w:divsChild>
                            <w:div w:id="1015808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067246">
                                  <w:marLeft w:val="0"/>
                                  <w:marRight w:val="0"/>
                                  <w:marTop w:val="0"/>
                                  <w:marBottom w:val="0"/>
                                  <w:divBdr>
                                    <w:top w:val="none" w:sz="0" w:space="0" w:color="auto"/>
                                    <w:left w:val="none" w:sz="0" w:space="0" w:color="auto"/>
                                    <w:bottom w:val="none" w:sz="0" w:space="0" w:color="auto"/>
                                    <w:right w:val="none" w:sz="0" w:space="0" w:color="auto"/>
                                  </w:divBdr>
                                  <w:divsChild>
                                    <w:div w:id="6272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435821">
      <w:marLeft w:val="0"/>
      <w:marRight w:val="0"/>
      <w:marTop w:val="0"/>
      <w:marBottom w:val="0"/>
      <w:divBdr>
        <w:top w:val="none" w:sz="0" w:space="0" w:color="auto"/>
        <w:left w:val="none" w:sz="0" w:space="0" w:color="auto"/>
        <w:bottom w:val="none" w:sz="0" w:space="0" w:color="auto"/>
        <w:right w:val="none" w:sz="0" w:space="0" w:color="auto"/>
      </w:divBdr>
    </w:div>
    <w:div w:id="1343435822">
      <w:marLeft w:val="0"/>
      <w:marRight w:val="0"/>
      <w:marTop w:val="0"/>
      <w:marBottom w:val="0"/>
      <w:divBdr>
        <w:top w:val="none" w:sz="0" w:space="0" w:color="auto"/>
        <w:left w:val="none" w:sz="0" w:space="0" w:color="auto"/>
        <w:bottom w:val="none" w:sz="0" w:space="0" w:color="auto"/>
        <w:right w:val="none" w:sz="0" w:space="0" w:color="auto"/>
      </w:divBdr>
    </w:div>
    <w:div w:id="1343435823">
      <w:marLeft w:val="0"/>
      <w:marRight w:val="0"/>
      <w:marTop w:val="0"/>
      <w:marBottom w:val="0"/>
      <w:divBdr>
        <w:top w:val="none" w:sz="0" w:space="0" w:color="auto"/>
        <w:left w:val="none" w:sz="0" w:space="0" w:color="auto"/>
        <w:bottom w:val="none" w:sz="0" w:space="0" w:color="auto"/>
        <w:right w:val="none" w:sz="0" w:space="0" w:color="auto"/>
      </w:divBdr>
    </w:div>
    <w:div w:id="1343435824">
      <w:marLeft w:val="0"/>
      <w:marRight w:val="0"/>
      <w:marTop w:val="0"/>
      <w:marBottom w:val="0"/>
      <w:divBdr>
        <w:top w:val="none" w:sz="0" w:space="0" w:color="auto"/>
        <w:left w:val="none" w:sz="0" w:space="0" w:color="auto"/>
        <w:bottom w:val="none" w:sz="0" w:space="0" w:color="auto"/>
        <w:right w:val="none" w:sz="0" w:space="0" w:color="auto"/>
      </w:divBdr>
    </w:div>
    <w:div w:id="1343435825">
      <w:marLeft w:val="0"/>
      <w:marRight w:val="0"/>
      <w:marTop w:val="0"/>
      <w:marBottom w:val="0"/>
      <w:divBdr>
        <w:top w:val="none" w:sz="0" w:space="0" w:color="auto"/>
        <w:left w:val="none" w:sz="0" w:space="0" w:color="auto"/>
        <w:bottom w:val="none" w:sz="0" w:space="0" w:color="auto"/>
        <w:right w:val="none" w:sz="0" w:space="0" w:color="auto"/>
      </w:divBdr>
    </w:div>
    <w:div w:id="1354071687">
      <w:bodyDiv w:val="1"/>
      <w:marLeft w:val="0"/>
      <w:marRight w:val="0"/>
      <w:marTop w:val="0"/>
      <w:marBottom w:val="0"/>
      <w:divBdr>
        <w:top w:val="none" w:sz="0" w:space="0" w:color="auto"/>
        <w:left w:val="none" w:sz="0" w:space="0" w:color="auto"/>
        <w:bottom w:val="none" w:sz="0" w:space="0" w:color="auto"/>
        <w:right w:val="none" w:sz="0" w:space="0" w:color="auto"/>
      </w:divBdr>
    </w:div>
    <w:div w:id="1424060855">
      <w:bodyDiv w:val="1"/>
      <w:marLeft w:val="0"/>
      <w:marRight w:val="0"/>
      <w:marTop w:val="0"/>
      <w:marBottom w:val="0"/>
      <w:divBdr>
        <w:top w:val="none" w:sz="0" w:space="0" w:color="auto"/>
        <w:left w:val="none" w:sz="0" w:space="0" w:color="auto"/>
        <w:bottom w:val="none" w:sz="0" w:space="0" w:color="auto"/>
        <w:right w:val="none" w:sz="0" w:space="0" w:color="auto"/>
      </w:divBdr>
    </w:div>
    <w:div w:id="1458833514">
      <w:bodyDiv w:val="1"/>
      <w:marLeft w:val="0"/>
      <w:marRight w:val="0"/>
      <w:marTop w:val="0"/>
      <w:marBottom w:val="0"/>
      <w:divBdr>
        <w:top w:val="none" w:sz="0" w:space="0" w:color="auto"/>
        <w:left w:val="none" w:sz="0" w:space="0" w:color="auto"/>
        <w:bottom w:val="none" w:sz="0" w:space="0" w:color="auto"/>
        <w:right w:val="none" w:sz="0" w:space="0" w:color="auto"/>
      </w:divBdr>
    </w:div>
    <w:div w:id="1521511911">
      <w:bodyDiv w:val="1"/>
      <w:marLeft w:val="0"/>
      <w:marRight w:val="0"/>
      <w:marTop w:val="0"/>
      <w:marBottom w:val="0"/>
      <w:divBdr>
        <w:top w:val="none" w:sz="0" w:space="0" w:color="auto"/>
        <w:left w:val="none" w:sz="0" w:space="0" w:color="auto"/>
        <w:bottom w:val="none" w:sz="0" w:space="0" w:color="auto"/>
        <w:right w:val="none" w:sz="0" w:space="0" w:color="auto"/>
      </w:divBdr>
      <w:divsChild>
        <w:div w:id="1726567671">
          <w:marLeft w:val="0"/>
          <w:marRight w:val="0"/>
          <w:marTop w:val="0"/>
          <w:marBottom w:val="0"/>
          <w:divBdr>
            <w:top w:val="none" w:sz="0" w:space="0" w:color="auto"/>
            <w:left w:val="none" w:sz="0" w:space="0" w:color="auto"/>
            <w:bottom w:val="none" w:sz="0" w:space="0" w:color="auto"/>
            <w:right w:val="none" w:sz="0" w:space="0" w:color="auto"/>
          </w:divBdr>
        </w:div>
        <w:div w:id="539129828">
          <w:marLeft w:val="0"/>
          <w:marRight w:val="0"/>
          <w:marTop w:val="0"/>
          <w:marBottom w:val="0"/>
          <w:divBdr>
            <w:top w:val="none" w:sz="0" w:space="0" w:color="auto"/>
            <w:left w:val="none" w:sz="0" w:space="0" w:color="auto"/>
            <w:bottom w:val="none" w:sz="0" w:space="0" w:color="auto"/>
            <w:right w:val="none" w:sz="0" w:space="0" w:color="auto"/>
          </w:divBdr>
        </w:div>
        <w:div w:id="140925588">
          <w:marLeft w:val="0"/>
          <w:marRight w:val="0"/>
          <w:marTop w:val="0"/>
          <w:marBottom w:val="0"/>
          <w:divBdr>
            <w:top w:val="none" w:sz="0" w:space="0" w:color="auto"/>
            <w:left w:val="none" w:sz="0" w:space="0" w:color="auto"/>
            <w:bottom w:val="none" w:sz="0" w:space="0" w:color="auto"/>
            <w:right w:val="none" w:sz="0" w:space="0" w:color="auto"/>
          </w:divBdr>
        </w:div>
        <w:div w:id="23099364">
          <w:marLeft w:val="0"/>
          <w:marRight w:val="0"/>
          <w:marTop w:val="0"/>
          <w:marBottom w:val="0"/>
          <w:divBdr>
            <w:top w:val="none" w:sz="0" w:space="0" w:color="auto"/>
            <w:left w:val="none" w:sz="0" w:space="0" w:color="auto"/>
            <w:bottom w:val="none" w:sz="0" w:space="0" w:color="auto"/>
            <w:right w:val="none" w:sz="0" w:space="0" w:color="auto"/>
          </w:divBdr>
        </w:div>
        <w:div w:id="168259041">
          <w:marLeft w:val="0"/>
          <w:marRight w:val="0"/>
          <w:marTop w:val="0"/>
          <w:marBottom w:val="0"/>
          <w:divBdr>
            <w:top w:val="none" w:sz="0" w:space="0" w:color="auto"/>
            <w:left w:val="none" w:sz="0" w:space="0" w:color="auto"/>
            <w:bottom w:val="none" w:sz="0" w:space="0" w:color="auto"/>
            <w:right w:val="none" w:sz="0" w:space="0" w:color="auto"/>
          </w:divBdr>
        </w:div>
        <w:div w:id="2046059032">
          <w:marLeft w:val="0"/>
          <w:marRight w:val="0"/>
          <w:marTop w:val="0"/>
          <w:marBottom w:val="0"/>
          <w:divBdr>
            <w:top w:val="none" w:sz="0" w:space="0" w:color="auto"/>
            <w:left w:val="none" w:sz="0" w:space="0" w:color="auto"/>
            <w:bottom w:val="none" w:sz="0" w:space="0" w:color="auto"/>
            <w:right w:val="none" w:sz="0" w:space="0" w:color="auto"/>
          </w:divBdr>
        </w:div>
      </w:divsChild>
    </w:div>
    <w:div w:id="1580745415">
      <w:bodyDiv w:val="1"/>
      <w:marLeft w:val="0"/>
      <w:marRight w:val="0"/>
      <w:marTop w:val="0"/>
      <w:marBottom w:val="0"/>
      <w:divBdr>
        <w:top w:val="none" w:sz="0" w:space="0" w:color="auto"/>
        <w:left w:val="none" w:sz="0" w:space="0" w:color="auto"/>
        <w:bottom w:val="none" w:sz="0" w:space="0" w:color="auto"/>
        <w:right w:val="none" w:sz="0" w:space="0" w:color="auto"/>
      </w:divBdr>
      <w:divsChild>
        <w:div w:id="700322806">
          <w:marLeft w:val="274"/>
          <w:marRight w:val="0"/>
          <w:marTop w:val="0"/>
          <w:marBottom w:val="0"/>
          <w:divBdr>
            <w:top w:val="none" w:sz="0" w:space="0" w:color="auto"/>
            <w:left w:val="none" w:sz="0" w:space="0" w:color="auto"/>
            <w:bottom w:val="none" w:sz="0" w:space="0" w:color="auto"/>
            <w:right w:val="none" w:sz="0" w:space="0" w:color="auto"/>
          </w:divBdr>
        </w:div>
      </w:divsChild>
    </w:div>
    <w:div w:id="1811941746">
      <w:bodyDiv w:val="1"/>
      <w:marLeft w:val="0"/>
      <w:marRight w:val="0"/>
      <w:marTop w:val="0"/>
      <w:marBottom w:val="0"/>
      <w:divBdr>
        <w:top w:val="none" w:sz="0" w:space="0" w:color="auto"/>
        <w:left w:val="none" w:sz="0" w:space="0" w:color="auto"/>
        <w:bottom w:val="none" w:sz="0" w:space="0" w:color="auto"/>
        <w:right w:val="none" w:sz="0" w:space="0" w:color="auto"/>
      </w:divBdr>
      <w:divsChild>
        <w:div w:id="40983253">
          <w:marLeft w:val="0"/>
          <w:marRight w:val="0"/>
          <w:marTop w:val="0"/>
          <w:marBottom w:val="0"/>
          <w:divBdr>
            <w:top w:val="none" w:sz="0" w:space="0" w:color="auto"/>
            <w:left w:val="none" w:sz="0" w:space="0" w:color="auto"/>
            <w:bottom w:val="none" w:sz="0" w:space="0" w:color="auto"/>
            <w:right w:val="none" w:sz="0" w:space="0" w:color="auto"/>
          </w:divBdr>
        </w:div>
        <w:div w:id="285548591">
          <w:marLeft w:val="0"/>
          <w:marRight w:val="0"/>
          <w:marTop w:val="0"/>
          <w:marBottom w:val="450"/>
          <w:divBdr>
            <w:top w:val="none" w:sz="0" w:space="0" w:color="auto"/>
            <w:left w:val="none" w:sz="0" w:space="0" w:color="auto"/>
            <w:bottom w:val="none" w:sz="0" w:space="0" w:color="auto"/>
            <w:right w:val="none" w:sz="0" w:space="0" w:color="auto"/>
          </w:divBdr>
        </w:div>
        <w:div w:id="715544350">
          <w:marLeft w:val="0"/>
          <w:marRight w:val="0"/>
          <w:marTop w:val="0"/>
          <w:marBottom w:val="0"/>
          <w:divBdr>
            <w:top w:val="none" w:sz="0" w:space="0" w:color="auto"/>
            <w:left w:val="none" w:sz="0" w:space="0" w:color="auto"/>
            <w:bottom w:val="none" w:sz="0" w:space="0" w:color="auto"/>
            <w:right w:val="none" w:sz="0" w:space="0" w:color="auto"/>
          </w:divBdr>
        </w:div>
        <w:div w:id="834494180">
          <w:marLeft w:val="0"/>
          <w:marRight w:val="0"/>
          <w:marTop w:val="0"/>
          <w:marBottom w:val="450"/>
          <w:divBdr>
            <w:top w:val="none" w:sz="0" w:space="0" w:color="auto"/>
            <w:left w:val="none" w:sz="0" w:space="0" w:color="auto"/>
            <w:bottom w:val="none" w:sz="0" w:space="0" w:color="auto"/>
            <w:right w:val="none" w:sz="0" w:space="0" w:color="auto"/>
          </w:divBdr>
        </w:div>
        <w:div w:id="1125004750">
          <w:marLeft w:val="0"/>
          <w:marRight w:val="0"/>
          <w:marTop w:val="0"/>
          <w:marBottom w:val="450"/>
          <w:divBdr>
            <w:top w:val="none" w:sz="0" w:space="0" w:color="auto"/>
            <w:left w:val="none" w:sz="0" w:space="0" w:color="auto"/>
            <w:bottom w:val="none" w:sz="0" w:space="0" w:color="auto"/>
            <w:right w:val="none" w:sz="0" w:space="0" w:color="auto"/>
          </w:divBdr>
        </w:div>
        <w:div w:id="1300720202">
          <w:marLeft w:val="0"/>
          <w:marRight w:val="0"/>
          <w:marTop w:val="0"/>
          <w:marBottom w:val="0"/>
          <w:divBdr>
            <w:top w:val="none" w:sz="0" w:space="0" w:color="auto"/>
            <w:left w:val="none" w:sz="0" w:space="0" w:color="auto"/>
            <w:bottom w:val="none" w:sz="0" w:space="0" w:color="auto"/>
            <w:right w:val="none" w:sz="0" w:space="0" w:color="auto"/>
          </w:divBdr>
        </w:div>
        <w:div w:id="1775400358">
          <w:marLeft w:val="0"/>
          <w:marRight w:val="0"/>
          <w:marTop w:val="0"/>
          <w:marBottom w:val="450"/>
          <w:divBdr>
            <w:top w:val="none" w:sz="0" w:space="0" w:color="auto"/>
            <w:left w:val="none" w:sz="0" w:space="0" w:color="auto"/>
            <w:bottom w:val="none" w:sz="0" w:space="0" w:color="auto"/>
            <w:right w:val="none" w:sz="0" w:space="0" w:color="auto"/>
          </w:divBdr>
        </w:div>
      </w:divsChild>
    </w:div>
    <w:div w:id="1968971314">
      <w:bodyDiv w:val="1"/>
      <w:marLeft w:val="0"/>
      <w:marRight w:val="0"/>
      <w:marTop w:val="0"/>
      <w:marBottom w:val="0"/>
      <w:divBdr>
        <w:top w:val="none" w:sz="0" w:space="0" w:color="auto"/>
        <w:left w:val="none" w:sz="0" w:space="0" w:color="auto"/>
        <w:bottom w:val="none" w:sz="0" w:space="0" w:color="auto"/>
        <w:right w:val="none" w:sz="0" w:space="0" w:color="auto"/>
      </w:divBdr>
    </w:div>
    <w:div w:id="2121602502">
      <w:bodyDiv w:val="1"/>
      <w:marLeft w:val="0"/>
      <w:marRight w:val="0"/>
      <w:marTop w:val="0"/>
      <w:marBottom w:val="0"/>
      <w:divBdr>
        <w:top w:val="none" w:sz="0" w:space="0" w:color="auto"/>
        <w:left w:val="none" w:sz="0" w:space="0" w:color="auto"/>
        <w:bottom w:val="none" w:sz="0" w:space="0" w:color="auto"/>
        <w:right w:val="none" w:sz="0" w:space="0" w:color="auto"/>
      </w:divBdr>
      <w:divsChild>
        <w:div w:id="2063824244">
          <w:marLeft w:val="0"/>
          <w:marRight w:val="0"/>
          <w:marTop w:val="0"/>
          <w:marBottom w:val="0"/>
          <w:divBdr>
            <w:top w:val="none" w:sz="0" w:space="0" w:color="auto"/>
            <w:left w:val="none" w:sz="0" w:space="0" w:color="auto"/>
            <w:bottom w:val="none" w:sz="0" w:space="0" w:color="auto"/>
            <w:right w:val="none" w:sz="0" w:space="0" w:color="auto"/>
          </w:divBdr>
          <w:divsChild>
            <w:div w:id="1954969415">
              <w:marLeft w:val="0"/>
              <w:marRight w:val="0"/>
              <w:marTop w:val="0"/>
              <w:marBottom w:val="0"/>
              <w:divBdr>
                <w:top w:val="none" w:sz="0" w:space="0" w:color="auto"/>
                <w:left w:val="none" w:sz="0" w:space="0" w:color="auto"/>
                <w:bottom w:val="none" w:sz="0" w:space="0" w:color="auto"/>
                <w:right w:val="none" w:sz="0" w:space="0" w:color="auto"/>
              </w:divBdr>
              <w:divsChild>
                <w:div w:id="7582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7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ch.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E9852-030F-402D-A545-5E605ABFF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1171</Words>
  <Characters>8272</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MACH Pressemitteilung</vt:lpstr>
    </vt:vector>
  </TitlesOfParts>
  <Company>MACH AG</Company>
  <LinksUpToDate>false</LinksUpToDate>
  <CharactersWithSpaces>9425</CharactersWithSpaces>
  <SharedDoc>false</SharedDoc>
  <HLinks>
    <vt:vector size="18" baseType="variant">
      <vt:variant>
        <vt:i4>7209021</vt:i4>
      </vt:variant>
      <vt:variant>
        <vt:i4>12</vt:i4>
      </vt:variant>
      <vt:variant>
        <vt:i4>0</vt:i4>
      </vt:variant>
      <vt:variant>
        <vt:i4>5</vt:i4>
      </vt:variant>
      <vt:variant>
        <vt:lpwstr>http://www.mach.de/</vt:lpwstr>
      </vt:variant>
      <vt:variant>
        <vt:lpwstr/>
      </vt:variant>
      <vt:variant>
        <vt:i4>2686990</vt:i4>
      </vt:variant>
      <vt:variant>
        <vt:i4>9</vt:i4>
      </vt:variant>
      <vt:variant>
        <vt:i4>0</vt:i4>
      </vt:variant>
      <vt:variant>
        <vt:i4>5</vt:i4>
      </vt:variant>
      <vt:variant>
        <vt:lpwstr>mailto:presse@mach.de</vt:lpwstr>
      </vt:variant>
      <vt:variant>
        <vt:lpwstr/>
      </vt:variant>
      <vt:variant>
        <vt:i4>6029315</vt:i4>
      </vt:variant>
      <vt:variant>
        <vt:i4>6</vt:i4>
      </vt:variant>
      <vt:variant>
        <vt:i4>0</vt:i4>
      </vt:variant>
      <vt:variant>
        <vt:i4>5</vt:i4>
      </vt:variant>
      <vt:variant>
        <vt:lpwstr>http://www.mach.de/newsroom.html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MACH Pressemitteilung</dc:title>
  <dc:creator>Sandra Obendorf</dc:creator>
  <cp:lastModifiedBy>Obendorf, Sandra</cp:lastModifiedBy>
  <cp:revision>9</cp:revision>
  <cp:lastPrinted>2020-01-31T16:02:00Z</cp:lastPrinted>
  <dcterms:created xsi:type="dcterms:W3CDTF">2021-02-04T15:30:00Z</dcterms:created>
  <dcterms:modified xsi:type="dcterms:W3CDTF">2021-02-05T09:38:00Z</dcterms:modified>
</cp:coreProperties>
</file>