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C9B56" w14:textId="13C6CDE8" w:rsidR="00A00673" w:rsidRPr="00826B45" w:rsidRDefault="00A00673" w:rsidP="00826B45">
      <w:pPr>
        <w:spacing w:after="60" w:line="360" w:lineRule="auto"/>
        <w:jc w:val="right"/>
        <w:outlineLvl w:val="0"/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</w:pPr>
      <w:bookmarkStart w:id="0" w:name="_Hlk31363072"/>
      <w:r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Lübeck, </w:t>
      </w:r>
      <w:r w:rsidR="00056304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11</w:t>
      </w:r>
      <w:r w:rsidR="00A07B6B"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. </w:t>
      </w:r>
      <w:r w:rsidR="00DB5A50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Mai</w:t>
      </w:r>
      <w:r w:rsidR="00A07B6B"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 xml:space="preserve"> </w:t>
      </w:r>
      <w:r w:rsidR="00A6029D" w:rsidRPr="00826B45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20</w:t>
      </w:r>
      <w:r w:rsidR="00A25F0F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2</w:t>
      </w:r>
      <w:r w:rsidR="009208F0">
        <w:rPr>
          <w:rFonts w:ascii="Arial" w:eastAsia="Arial Unicode MS" w:hAnsi="Arial" w:cs="Arial"/>
          <w:i/>
          <w:color w:val="000000"/>
          <w:sz w:val="20"/>
          <w:u w:color="000000"/>
          <w:lang w:val="de-DE"/>
        </w:rPr>
        <w:t>1</w:t>
      </w:r>
    </w:p>
    <w:p w14:paraId="484FF36E" w14:textId="77777777" w:rsidR="00A00673" w:rsidRPr="00826B45" w:rsidRDefault="00A00673" w:rsidP="00826B45">
      <w:pPr>
        <w:spacing w:after="60" w:line="360" w:lineRule="auto"/>
        <w:jc w:val="both"/>
        <w:outlineLvl w:val="0"/>
        <w:rPr>
          <w:rFonts w:ascii="Arial" w:eastAsia="Arial Unicode MS" w:hAnsi="Arial" w:cs="Arial"/>
          <w:b/>
          <w:color w:val="000000"/>
          <w:sz w:val="20"/>
          <w:szCs w:val="20"/>
          <w:u w:color="000000"/>
          <w:lang w:val="de-DE"/>
        </w:rPr>
      </w:pPr>
    </w:p>
    <w:p w14:paraId="6EA5D270" w14:textId="2C322E63" w:rsidR="001D37D6" w:rsidRPr="001D37D6" w:rsidRDefault="00870F8F" w:rsidP="001D37D6">
      <w:pPr>
        <w:spacing w:line="360" w:lineRule="auto"/>
        <w:outlineLvl w:val="0"/>
        <w:rPr>
          <w:rFonts w:ascii="Arial" w:hAnsi="Arial" w:cs="Arial"/>
          <w:sz w:val="20"/>
          <w:szCs w:val="20"/>
          <w:lang w:val="de-DE" w:eastAsia="de-DE"/>
        </w:rPr>
      </w:pPr>
      <w:r w:rsidRPr="004500F6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Tag der dezentralen Arbeit</w:t>
      </w:r>
      <w:r w:rsidR="00FA41C6" w:rsidRPr="004500F6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:</w:t>
      </w:r>
      <w:r w:rsidR="00C418DE" w:rsidRPr="004500F6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 xml:space="preserve"> </w:t>
      </w:r>
      <w:r w:rsidR="00DB5A50">
        <w:rPr>
          <w:rFonts w:ascii="Arial" w:hAnsi="Arial" w:cs="Arial"/>
          <w:b/>
          <w:bCs/>
          <w:color w:val="000000"/>
          <w:sz w:val="28"/>
          <w:szCs w:val="32"/>
          <w:lang w:val="de-DE" w:eastAsia="de-DE"/>
        </w:rPr>
        <w:t>MACH präsentiert neuen Selfservice</w:t>
      </w:r>
    </w:p>
    <w:p w14:paraId="3B6889D6" w14:textId="77777777" w:rsidR="001D37D6" w:rsidRDefault="001D37D6" w:rsidP="001D37D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36A17841" w14:textId="653320A1" w:rsidR="00AB035D" w:rsidRDefault="00B70295" w:rsidP="00241E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de-DE" w:eastAsia="de-DE"/>
        </w:rPr>
      </w:pPr>
      <w:bookmarkStart w:id="1" w:name="_Hlk62459644"/>
      <w:bookmarkEnd w:id="0"/>
      <w:r>
        <w:rPr>
          <w:rFonts w:ascii="Arial" w:hAnsi="Arial" w:cs="Arial"/>
          <w:b/>
          <w:sz w:val="20"/>
          <w:szCs w:val="20"/>
          <w:lang w:val="de-DE" w:eastAsia="de-DE"/>
        </w:rPr>
        <w:t xml:space="preserve">MACH </w:t>
      </w:r>
      <w:r w:rsidR="00AB035D">
        <w:rPr>
          <w:rFonts w:ascii="Arial" w:hAnsi="Arial" w:cs="Arial"/>
          <w:b/>
          <w:sz w:val="20"/>
          <w:szCs w:val="20"/>
          <w:lang w:val="de-DE" w:eastAsia="de-DE"/>
        </w:rPr>
        <w:t>präsentiert zum „Tag der</w:t>
      </w:r>
      <w:r w:rsidR="00174876">
        <w:rPr>
          <w:rFonts w:ascii="Arial" w:hAnsi="Arial" w:cs="Arial"/>
          <w:b/>
          <w:sz w:val="20"/>
          <w:szCs w:val="20"/>
          <w:lang w:val="de-DE" w:eastAsia="de-DE"/>
        </w:rPr>
        <w:t xml:space="preserve"> dezentralen</w:t>
      </w:r>
      <w:r w:rsidR="00AB035D">
        <w:rPr>
          <w:rFonts w:ascii="Arial" w:hAnsi="Arial" w:cs="Arial"/>
          <w:b/>
          <w:sz w:val="20"/>
          <w:szCs w:val="20"/>
          <w:lang w:val="de-DE" w:eastAsia="de-DE"/>
        </w:rPr>
        <w:t xml:space="preserve"> Arbeit“ den neuen Selfservice MACH live! meineRechnung. </w:t>
      </w:r>
      <w:r w:rsidR="008E1E21">
        <w:rPr>
          <w:rFonts w:ascii="Arial" w:hAnsi="Arial" w:cs="Arial"/>
          <w:b/>
          <w:sz w:val="20"/>
          <w:szCs w:val="20"/>
          <w:lang w:val="de-DE" w:eastAsia="de-DE"/>
        </w:rPr>
        <w:t xml:space="preserve">Damit prüfen </w:t>
      </w:r>
      <w:r w:rsidR="00AB035D">
        <w:rPr>
          <w:rFonts w:ascii="Arial" w:hAnsi="Arial" w:cs="Arial"/>
          <w:b/>
          <w:sz w:val="20"/>
          <w:szCs w:val="20"/>
          <w:lang w:val="de-DE" w:eastAsia="de-DE"/>
        </w:rPr>
        <w:t xml:space="preserve">Anwender:innen der MACH Software </w:t>
      </w:r>
      <w:r w:rsidR="008E1E21">
        <w:rPr>
          <w:rFonts w:ascii="Arial" w:hAnsi="Arial" w:cs="Arial"/>
          <w:b/>
          <w:sz w:val="20"/>
          <w:szCs w:val="20"/>
          <w:lang w:val="de-DE" w:eastAsia="de-DE"/>
        </w:rPr>
        <w:t>ab sofort</w:t>
      </w:r>
      <w:r w:rsidR="00AB035D">
        <w:rPr>
          <w:rFonts w:ascii="Arial" w:hAnsi="Arial" w:cs="Arial"/>
          <w:b/>
          <w:sz w:val="20"/>
          <w:szCs w:val="20"/>
          <w:lang w:val="de-DE" w:eastAsia="de-DE"/>
        </w:rPr>
        <w:t xml:space="preserve"> elektronische Rechnungen unkompliziert und barrierefrei auch von unterwegs oder aus dem Homeoffice. </w:t>
      </w:r>
    </w:p>
    <w:p w14:paraId="6C9E2385" w14:textId="77777777" w:rsidR="00AB035D" w:rsidRDefault="00AB035D" w:rsidP="00241E7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  <w:lang w:val="de-DE" w:eastAsia="de-DE"/>
        </w:rPr>
      </w:pPr>
    </w:p>
    <w:p w14:paraId="54889E96" w14:textId="5F502C34" w:rsidR="008E1E21" w:rsidRDefault="008E1E21" w:rsidP="008E1E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 w:rsidRPr="00B70295">
        <w:rPr>
          <w:rFonts w:ascii="Arial" w:hAnsi="Arial" w:cs="Arial"/>
          <w:bCs/>
          <w:sz w:val="20"/>
          <w:szCs w:val="20"/>
          <w:lang w:val="de-DE" w:eastAsia="de-DE"/>
        </w:rPr>
        <w:t xml:space="preserve">Während Deutschland am 1. Mai den Tag der Arbeit beging, erklärt MACH den </w:t>
      </w:r>
      <w:r w:rsidR="00056304">
        <w:rPr>
          <w:rFonts w:ascii="Arial" w:hAnsi="Arial" w:cs="Arial"/>
          <w:bCs/>
          <w:sz w:val="20"/>
          <w:szCs w:val="20"/>
          <w:lang w:val="de-DE" w:eastAsia="de-DE"/>
        </w:rPr>
        <w:t>11</w:t>
      </w:r>
      <w:r w:rsidRPr="00B70295">
        <w:rPr>
          <w:rFonts w:ascii="Arial" w:hAnsi="Arial" w:cs="Arial"/>
          <w:bCs/>
          <w:sz w:val="20"/>
          <w:szCs w:val="20"/>
          <w:lang w:val="de-DE" w:eastAsia="de-DE"/>
        </w:rPr>
        <w:t>. Mai zum „Tag der dezentralen Arbeit“. Zu diesem Anlass präsentiert der E-Government-Lösungspartner aus Lübeck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den neuen Selfservice MACH live! meineRechnung.</w:t>
      </w:r>
      <w:r w:rsidRPr="008E1E21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3C2A34" w:rsidRPr="003C2A34">
        <w:rPr>
          <w:rFonts w:ascii="Arial" w:hAnsi="Arial" w:cs="Arial"/>
          <w:bCs/>
          <w:sz w:val="20"/>
          <w:szCs w:val="20"/>
          <w:lang w:val="de-DE" w:eastAsia="de-DE"/>
        </w:rPr>
        <w:t xml:space="preserve">Anwender:innen der MACH Software </w:t>
      </w:r>
      <w:r w:rsidR="003C2A34">
        <w:rPr>
          <w:rFonts w:ascii="Arial" w:hAnsi="Arial" w:cs="Arial"/>
          <w:bCs/>
          <w:sz w:val="20"/>
          <w:szCs w:val="20"/>
          <w:lang w:val="de-DE" w:eastAsia="de-DE"/>
        </w:rPr>
        <w:t xml:space="preserve">prüfen mit dem mobilen Selfservice </w:t>
      </w:r>
      <w:r w:rsidR="003C2A34" w:rsidRPr="003C2A34">
        <w:rPr>
          <w:rFonts w:ascii="Arial" w:hAnsi="Arial" w:cs="Arial"/>
          <w:bCs/>
          <w:sz w:val="20"/>
          <w:szCs w:val="20"/>
          <w:lang w:val="de-DE" w:eastAsia="de-DE"/>
        </w:rPr>
        <w:t>ab sofort elektronische Rechnungen unkompliziert und barrierefrei auch von unterwegs oder aus dem Homeoffice.</w:t>
      </w:r>
      <w:r w:rsidR="003C2A34">
        <w:rPr>
          <w:rFonts w:ascii="Arial" w:hAnsi="Arial" w:cs="Arial"/>
          <w:bCs/>
          <w:sz w:val="20"/>
          <w:szCs w:val="20"/>
          <w:lang w:val="de-DE" w:eastAsia="de-DE"/>
        </w:rPr>
        <w:t xml:space="preserve"> MACH live! meineRechnung</w:t>
      </w:r>
      <w:r w:rsidRPr="008E1E21">
        <w:rPr>
          <w:rFonts w:ascii="Arial" w:hAnsi="Arial" w:cs="Arial"/>
          <w:bCs/>
          <w:sz w:val="20"/>
          <w:szCs w:val="20"/>
          <w:lang w:val="de-DE" w:eastAsia="de-DE"/>
        </w:rPr>
        <w:t xml:space="preserve"> integriert </w:t>
      </w:r>
      <w:r w:rsidR="003C2A34">
        <w:rPr>
          <w:rFonts w:ascii="Arial" w:hAnsi="Arial" w:cs="Arial"/>
          <w:bCs/>
          <w:sz w:val="20"/>
          <w:szCs w:val="20"/>
          <w:lang w:val="de-DE" w:eastAsia="de-DE"/>
        </w:rPr>
        <w:t xml:space="preserve">zudem </w:t>
      </w:r>
      <w:r w:rsidRPr="008E1E21">
        <w:rPr>
          <w:rFonts w:ascii="Arial" w:hAnsi="Arial" w:cs="Arial"/>
          <w:bCs/>
          <w:sz w:val="20"/>
          <w:szCs w:val="20"/>
          <w:lang w:val="de-DE" w:eastAsia="de-DE"/>
        </w:rPr>
        <w:t xml:space="preserve">Gelegenheitsnutzer:innen in den digitalen Verwaltungsprozess der Rechnungsprüfung und entlastet so alle Fachanwender:innen. </w:t>
      </w:r>
    </w:p>
    <w:p w14:paraId="5A6583C9" w14:textId="77777777" w:rsidR="006C6442" w:rsidRDefault="006C6442" w:rsidP="008E1E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72CAE9B1" w14:textId="4AB4DC94" w:rsidR="00E45EA7" w:rsidRDefault="006C6442" w:rsidP="008E1E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„Ich freue mich sehr, dass wir unseren Nutzer:innen in den </w:t>
      </w:r>
      <w:r w:rsidR="00FF6A17">
        <w:rPr>
          <w:rFonts w:ascii="Arial" w:hAnsi="Arial" w:cs="Arial"/>
          <w:bCs/>
          <w:sz w:val="20"/>
          <w:szCs w:val="20"/>
          <w:lang w:val="de-DE" w:eastAsia="de-DE"/>
        </w:rPr>
        <w:t xml:space="preserve">öffentlichen </w:t>
      </w:r>
      <w:r>
        <w:rPr>
          <w:rFonts w:ascii="Arial" w:hAnsi="Arial" w:cs="Arial"/>
          <w:bCs/>
          <w:sz w:val="20"/>
          <w:szCs w:val="20"/>
          <w:lang w:val="de-DE" w:eastAsia="de-DE"/>
        </w:rPr>
        <w:t>Verwaltungen Deutschlands passend zur zunehmenden dezentralen Arbeit aus dem Homeoffice mit den MACH live! Selfservices neue, attraktive Lösungen anbieten können.</w:t>
      </w:r>
      <w:r w:rsidR="00BF316A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BF316A">
        <w:rPr>
          <w:rFonts w:ascii="Arial" w:hAnsi="Arial" w:cs="Arial"/>
          <w:sz w:val="20"/>
          <w:szCs w:val="20"/>
          <w:lang w:val="de-DE" w:eastAsia="de-DE"/>
        </w:rPr>
        <w:t>M</w:t>
      </w:r>
      <w:r w:rsidR="00BF316A" w:rsidRPr="00633CA3">
        <w:rPr>
          <w:rFonts w:ascii="Arial" w:hAnsi="Arial" w:cs="Arial"/>
          <w:sz w:val="20"/>
          <w:szCs w:val="20"/>
          <w:lang w:val="de-DE" w:eastAsia="de-DE"/>
        </w:rPr>
        <w:t xml:space="preserve">it den Selfservices </w:t>
      </w:r>
      <w:r w:rsidR="00BF316A">
        <w:rPr>
          <w:rFonts w:ascii="Arial" w:hAnsi="Arial" w:cs="Arial"/>
          <w:sz w:val="20"/>
          <w:szCs w:val="20"/>
          <w:lang w:val="de-DE" w:eastAsia="de-DE"/>
        </w:rPr>
        <w:t xml:space="preserve">können Verwaltungsmitarbeiter:innen dezentrale </w:t>
      </w:r>
      <w:r w:rsidR="00BF316A" w:rsidRPr="00633CA3">
        <w:rPr>
          <w:rFonts w:ascii="Arial" w:hAnsi="Arial" w:cs="Arial"/>
          <w:sz w:val="20"/>
          <w:szCs w:val="20"/>
          <w:lang w:val="de-DE" w:eastAsia="de-DE"/>
        </w:rPr>
        <w:t>Aufgaben</w:t>
      </w:r>
      <w:r w:rsidR="00BF316A" w:rsidRPr="006C6442">
        <w:rPr>
          <w:rFonts w:ascii="Arial" w:hAnsi="Arial" w:cs="Arial"/>
          <w:sz w:val="20"/>
          <w:szCs w:val="20"/>
          <w:lang w:val="de-DE" w:eastAsia="de-DE"/>
        </w:rPr>
        <w:t xml:space="preserve"> </w:t>
      </w:r>
      <w:r w:rsidR="00BF316A" w:rsidRPr="00633CA3">
        <w:rPr>
          <w:rFonts w:ascii="Arial" w:hAnsi="Arial" w:cs="Arial"/>
          <w:sz w:val="20"/>
          <w:szCs w:val="20"/>
          <w:lang w:val="de-DE" w:eastAsia="de-DE"/>
        </w:rPr>
        <w:t>einfach, schnell und unkompliziert</w:t>
      </w:r>
      <w:r w:rsidR="00BF316A">
        <w:rPr>
          <w:rFonts w:ascii="Arial" w:hAnsi="Arial" w:cs="Arial"/>
          <w:sz w:val="20"/>
          <w:szCs w:val="20"/>
          <w:lang w:val="de-DE" w:eastAsia="de-DE"/>
        </w:rPr>
        <w:t xml:space="preserve"> erledigen. Di</w:t>
      </w:r>
      <w:r w:rsidR="00BF316A" w:rsidRPr="00633CA3">
        <w:rPr>
          <w:rFonts w:ascii="Arial" w:hAnsi="Arial" w:cs="Arial"/>
          <w:sz w:val="20"/>
          <w:szCs w:val="20"/>
          <w:lang w:val="de-DE" w:eastAsia="de-DE"/>
        </w:rPr>
        <w:t>e Prüfung von Rechnungen oder Urlaubsantr</w:t>
      </w:r>
      <w:r w:rsidR="00BF316A">
        <w:rPr>
          <w:rFonts w:ascii="Arial" w:hAnsi="Arial" w:cs="Arial"/>
          <w:sz w:val="20"/>
          <w:szCs w:val="20"/>
          <w:lang w:val="de-DE" w:eastAsia="de-DE"/>
        </w:rPr>
        <w:t xml:space="preserve">ägen sowie das Anstoßen von Beschaffungsvorgängen sind zukünftig selbsterklärend und schon mit wenigen Klicks von unterwegs erledigt“, </w:t>
      </w:r>
      <w:r w:rsidR="00684DB0">
        <w:rPr>
          <w:rFonts w:ascii="Arial" w:hAnsi="Arial" w:cs="Arial"/>
          <w:sz w:val="20"/>
          <w:szCs w:val="20"/>
          <w:lang w:val="de-DE" w:eastAsia="de-DE"/>
        </w:rPr>
        <w:t xml:space="preserve">erläutert </w:t>
      </w:r>
      <w:r w:rsidR="00CF7F3E">
        <w:rPr>
          <w:rFonts w:ascii="Arial" w:hAnsi="Arial" w:cs="Arial"/>
          <w:sz w:val="20"/>
          <w:szCs w:val="20"/>
          <w:lang w:val="de-DE" w:eastAsia="de-DE"/>
        </w:rPr>
        <w:t>Tobias Adam</w:t>
      </w:r>
      <w:r w:rsidR="00BF316A">
        <w:rPr>
          <w:rFonts w:ascii="Arial" w:hAnsi="Arial" w:cs="Arial"/>
          <w:bCs/>
          <w:sz w:val="20"/>
          <w:szCs w:val="20"/>
          <w:lang w:val="de-DE" w:eastAsia="de-DE"/>
        </w:rPr>
        <w:t xml:space="preserve">, </w:t>
      </w:r>
      <w:r w:rsidR="00CF7F3E">
        <w:rPr>
          <w:rFonts w:ascii="Arial" w:hAnsi="Arial" w:cs="Arial"/>
          <w:bCs/>
          <w:sz w:val="20"/>
          <w:szCs w:val="20"/>
          <w:lang w:val="de-DE" w:eastAsia="de-DE"/>
        </w:rPr>
        <w:t>Geschäftsfeldleiter bei</w:t>
      </w:r>
      <w:r w:rsidR="00BF316A">
        <w:rPr>
          <w:rFonts w:ascii="Arial" w:hAnsi="Arial" w:cs="Arial"/>
          <w:bCs/>
          <w:sz w:val="20"/>
          <w:szCs w:val="20"/>
          <w:lang w:val="de-DE" w:eastAsia="de-DE"/>
        </w:rPr>
        <w:t xml:space="preserve"> der MACH AG. </w:t>
      </w:r>
    </w:p>
    <w:p w14:paraId="05CC8A0D" w14:textId="77777777" w:rsidR="00AA7A22" w:rsidRDefault="00AA7A22" w:rsidP="008E1E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</w:p>
    <w:p w14:paraId="59416592" w14:textId="0D02AC70" w:rsidR="00D955BA" w:rsidRDefault="00D955BA" w:rsidP="008E1E2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 w:rsidRPr="00241E76">
        <w:rPr>
          <w:rFonts w:ascii="Arial" w:hAnsi="Arial" w:cs="Arial"/>
          <w:bCs/>
          <w:sz w:val="20"/>
          <w:szCs w:val="20"/>
          <w:lang w:val="de-DE" w:eastAsia="de-DE"/>
        </w:rPr>
        <w:t xml:space="preserve">Nachdem erste </w:t>
      </w:r>
      <w:r>
        <w:rPr>
          <w:rFonts w:ascii="Arial" w:hAnsi="Arial" w:cs="Arial"/>
          <w:bCs/>
          <w:sz w:val="20"/>
          <w:szCs w:val="20"/>
          <w:lang w:val="de-DE" w:eastAsia="de-DE"/>
        </w:rPr>
        <w:t>öffentliche Einrichtungen</w:t>
      </w:r>
      <w:r w:rsidRPr="00241E76">
        <w:rPr>
          <w:rFonts w:ascii="Arial" w:hAnsi="Arial" w:cs="Arial"/>
          <w:bCs/>
          <w:sz w:val="20"/>
          <w:szCs w:val="20"/>
          <w:lang w:val="de-DE" w:eastAsia="de-DE"/>
        </w:rPr>
        <w:t xml:space="preserve"> bereits seit Anfang 2020 ihre Personalverantwortlichen mithilfe des Selfservices Personalkostenhochrechnung in die Ressourcenplanung einbinden, steht mit MACH live! meineRechnung nun der nächste Selfservice bereit. </w:t>
      </w:r>
      <w:r w:rsidRPr="00D955BA">
        <w:rPr>
          <w:rFonts w:ascii="Arial" w:hAnsi="Arial" w:cs="Arial"/>
          <w:bCs/>
          <w:sz w:val="20"/>
          <w:szCs w:val="20"/>
          <w:lang w:val="de-DE" w:eastAsia="de-DE"/>
        </w:rPr>
        <w:t xml:space="preserve">Es folgen </w:t>
      </w:r>
      <w:r w:rsidR="00177AF9">
        <w:rPr>
          <w:rFonts w:ascii="Arial" w:hAnsi="Arial" w:cs="Arial"/>
          <w:bCs/>
          <w:sz w:val="20"/>
          <w:szCs w:val="20"/>
          <w:lang w:val="de-DE" w:eastAsia="de-DE"/>
        </w:rPr>
        <w:t xml:space="preserve">weitere </w:t>
      </w:r>
      <w:r w:rsidRPr="00D955BA">
        <w:rPr>
          <w:rFonts w:ascii="Arial" w:hAnsi="Arial" w:cs="Arial"/>
          <w:bCs/>
          <w:sz w:val="20"/>
          <w:szCs w:val="20"/>
          <w:lang w:val="de-DE" w:eastAsia="de-DE"/>
        </w:rPr>
        <w:t xml:space="preserve">Selfservices zur </w:t>
      </w:r>
      <w:r w:rsidR="00177AF9">
        <w:rPr>
          <w:rFonts w:ascii="Arial" w:hAnsi="Arial" w:cs="Arial"/>
          <w:bCs/>
          <w:sz w:val="20"/>
          <w:szCs w:val="20"/>
          <w:lang w:val="de-DE" w:eastAsia="de-DE"/>
        </w:rPr>
        <w:t xml:space="preserve">vereinfachten dezentralen Bearbeitung von Vorgängen in den Modulen </w:t>
      </w:r>
      <w:r w:rsidRPr="00D955BA">
        <w:rPr>
          <w:rFonts w:ascii="Arial" w:hAnsi="Arial" w:cs="Arial"/>
          <w:bCs/>
          <w:sz w:val="20"/>
          <w:szCs w:val="20"/>
          <w:lang w:val="de-DE" w:eastAsia="de-DE"/>
        </w:rPr>
        <w:t>Reise, Zeitwirtschaft und Beschaffung.</w:t>
      </w:r>
      <w:r w:rsid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 „</w:t>
      </w:r>
      <w:r w:rsidR="006C6442">
        <w:rPr>
          <w:rFonts w:ascii="Arial" w:hAnsi="Arial" w:cs="Arial"/>
          <w:bCs/>
          <w:sz w:val="20"/>
          <w:szCs w:val="20"/>
          <w:lang w:val="de-DE" w:eastAsia="de-DE"/>
        </w:rPr>
        <w:t>Mit dem Selfservice Personalkostenhochrechnung begann unsere Reise in eine neue mobile ERP-Welt</w:t>
      </w:r>
      <w:r w:rsidR="006C6442" w:rsidRPr="00551125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6C6442">
        <w:rPr>
          <w:rFonts w:ascii="Arial" w:hAnsi="Arial" w:cs="Arial"/>
          <w:bCs/>
          <w:sz w:val="20"/>
          <w:szCs w:val="20"/>
          <w:lang w:val="de-DE" w:eastAsia="de-DE"/>
        </w:rPr>
        <w:t>und wird nun fortgesetzt. D</w:t>
      </w:r>
      <w:r w:rsidR="00567541" w:rsidRP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as Angebot </w:t>
      </w:r>
      <w:r w:rsidR="00567541">
        <w:rPr>
          <w:rFonts w:ascii="Arial" w:hAnsi="Arial" w:cs="Arial"/>
          <w:bCs/>
          <w:sz w:val="20"/>
          <w:szCs w:val="20"/>
          <w:lang w:val="de-DE" w:eastAsia="de-DE"/>
        </w:rPr>
        <w:t>unserer</w:t>
      </w:r>
      <w:r w:rsidR="00567541" w:rsidRP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 Selfservices</w:t>
      </w:r>
      <w:r w:rsidR="006C6442">
        <w:rPr>
          <w:rFonts w:ascii="Arial" w:hAnsi="Arial" w:cs="Arial"/>
          <w:bCs/>
          <w:sz w:val="20"/>
          <w:szCs w:val="20"/>
          <w:lang w:val="de-DE" w:eastAsia="de-DE"/>
        </w:rPr>
        <w:t xml:space="preserve"> werden wir sukzessive erweitern</w:t>
      </w:r>
      <w:r w:rsidR="00567541">
        <w:rPr>
          <w:rFonts w:ascii="Arial" w:hAnsi="Arial" w:cs="Arial"/>
          <w:bCs/>
          <w:sz w:val="20"/>
          <w:szCs w:val="20"/>
          <w:lang w:val="de-DE" w:eastAsia="de-DE"/>
        </w:rPr>
        <w:t>. Durch die flexible</w:t>
      </w:r>
      <w:r w:rsidR="00567541" w:rsidRP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 Architektur der MACH </w:t>
      </w:r>
      <w:r w:rsidR="00174876">
        <w:rPr>
          <w:rFonts w:ascii="Arial" w:hAnsi="Arial" w:cs="Arial"/>
          <w:bCs/>
          <w:sz w:val="20"/>
          <w:szCs w:val="20"/>
          <w:lang w:val="de-DE" w:eastAsia="de-DE"/>
        </w:rPr>
        <w:t xml:space="preserve">live! </w:t>
      </w:r>
      <w:r w:rsidR="00567541" w:rsidRP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Selfservices </w:t>
      </w:r>
      <w:r w:rsidR="00567541">
        <w:rPr>
          <w:rFonts w:ascii="Arial" w:hAnsi="Arial" w:cs="Arial"/>
          <w:bCs/>
          <w:sz w:val="20"/>
          <w:szCs w:val="20"/>
          <w:lang w:val="de-DE" w:eastAsia="de-DE"/>
        </w:rPr>
        <w:t>ermöglichen wir unseren Kunden</w:t>
      </w:r>
      <w:r w:rsidR="00567541" w:rsidRP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 Unabhängigkeit </w:t>
      </w:r>
      <w:r w:rsidR="00567541">
        <w:rPr>
          <w:rFonts w:ascii="Arial" w:hAnsi="Arial" w:cs="Arial"/>
          <w:bCs/>
          <w:sz w:val="20"/>
          <w:szCs w:val="20"/>
          <w:lang w:val="de-DE" w:eastAsia="de-DE"/>
        </w:rPr>
        <w:t>sowie eine</w:t>
      </w:r>
      <w:r w:rsidR="00567541" w:rsidRP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 schnelle Erweiter</w:t>
      </w:r>
      <w:r w:rsidR="00567541">
        <w:rPr>
          <w:rFonts w:ascii="Arial" w:hAnsi="Arial" w:cs="Arial"/>
          <w:bCs/>
          <w:sz w:val="20"/>
          <w:szCs w:val="20"/>
          <w:lang w:val="de-DE" w:eastAsia="de-DE"/>
        </w:rPr>
        <w:t>ung der Lösungen</w:t>
      </w:r>
      <w:r w:rsidR="00567541" w:rsidRP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. </w:t>
      </w:r>
      <w:r w:rsid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So können die Einrichtungen mitwachsen, ganz </w:t>
      </w:r>
      <w:r w:rsidR="00567541" w:rsidRPr="00567541">
        <w:rPr>
          <w:rFonts w:ascii="Arial" w:hAnsi="Arial" w:cs="Arial"/>
          <w:bCs/>
          <w:sz w:val="20"/>
          <w:szCs w:val="20"/>
          <w:lang w:val="de-DE" w:eastAsia="de-DE"/>
        </w:rPr>
        <w:t>ohne aufwendige Implementierung</w:t>
      </w:r>
      <w:r w:rsid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“, </w:t>
      </w:r>
      <w:r w:rsidR="006C6442">
        <w:rPr>
          <w:rFonts w:ascii="Arial" w:hAnsi="Arial" w:cs="Arial"/>
          <w:bCs/>
          <w:sz w:val="20"/>
          <w:szCs w:val="20"/>
          <w:lang w:val="de-DE" w:eastAsia="de-DE"/>
        </w:rPr>
        <w:t>sagt</w:t>
      </w:r>
      <w:r w:rsidR="00567541">
        <w:rPr>
          <w:rFonts w:ascii="Arial" w:hAnsi="Arial" w:cs="Arial"/>
          <w:bCs/>
          <w:sz w:val="20"/>
          <w:szCs w:val="20"/>
          <w:lang w:val="de-DE" w:eastAsia="de-DE"/>
        </w:rPr>
        <w:t xml:space="preserve"> Stefan Kröll</w:t>
      </w:r>
      <w:r w:rsidR="00684DB0">
        <w:rPr>
          <w:rFonts w:ascii="Arial" w:hAnsi="Arial" w:cs="Arial"/>
          <w:bCs/>
          <w:sz w:val="20"/>
          <w:szCs w:val="20"/>
          <w:lang w:val="de-DE" w:eastAsia="de-DE"/>
        </w:rPr>
        <w:t xml:space="preserve">, Produktmanager der MACH </w:t>
      </w:r>
      <w:r w:rsidR="00BA7B8D">
        <w:rPr>
          <w:rFonts w:ascii="Arial" w:hAnsi="Arial" w:cs="Arial"/>
          <w:bCs/>
          <w:sz w:val="20"/>
          <w:szCs w:val="20"/>
          <w:lang w:val="de-DE" w:eastAsia="de-DE"/>
        </w:rPr>
        <w:t xml:space="preserve">live! </w:t>
      </w:r>
      <w:r w:rsidR="00684DB0">
        <w:rPr>
          <w:rFonts w:ascii="Arial" w:hAnsi="Arial" w:cs="Arial"/>
          <w:bCs/>
          <w:sz w:val="20"/>
          <w:szCs w:val="20"/>
          <w:lang w:val="de-DE" w:eastAsia="de-DE"/>
        </w:rPr>
        <w:t>Selfservices</w:t>
      </w:r>
      <w:r w:rsidR="006C6442">
        <w:rPr>
          <w:rFonts w:ascii="Arial" w:hAnsi="Arial" w:cs="Arial"/>
          <w:bCs/>
          <w:sz w:val="20"/>
          <w:szCs w:val="20"/>
          <w:lang w:val="de-DE" w:eastAsia="de-DE"/>
        </w:rPr>
        <w:t>.</w:t>
      </w:r>
    </w:p>
    <w:p w14:paraId="1E0A92A0" w14:textId="77777777" w:rsidR="006C6442" w:rsidRDefault="006C6442" w:rsidP="006C644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de-DE" w:eastAsia="de-DE"/>
        </w:rPr>
      </w:pPr>
    </w:p>
    <w:p w14:paraId="601C685C" w14:textId="12D8C86D" w:rsidR="00E45EA7" w:rsidRDefault="00E45EA7" w:rsidP="005511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lastRenderedPageBreak/>
        <w:t>Wohl kaum eine Entwicklung wurde durch die Corona-Pandemie stärker beschleunigt als der Trend zum mobilen Arbeiten</w:t>
      </w:r>
      <w:r w:rsidR="00357C0B">
        <w:rPr>
          <w:rFonts w:ascii="Arial" w:hAnsi="Arial" w:cs="Arial"/>
          <w:bCs/>
          <w:sz w:val="20"/>
          <w:szCs w:val="20"/>
          <w:lang w:val="de-DE" w:eastAsia="de-DE"/>
        </w:rPr>
        <w:t>, weiß Stefan Kröll: „W</w:t>
      </w:r>
      <w:r>
        <w:rPr>
          <w:rFonts w:ascii="Arial" w:hAnsi="Arial" w:cs="Arial"/>
          <w:bCs/>
          <w:sz w:val="20"/>
          <w:szCs w:val="20"/>
          <w:lang w:val="de-DE" w:eastAsia="de-DE"/>
        </w:rPr>
        <w:t>ir</w:t>
      </w:r>
      <w:r w:rsidR="00357C0B">
        <w:rPr>
          <w:rFonts w:ascii="Arial" w:hAnsi="Arial" w:cs="Arial"/>
          <w:bCs/>
          <w:sz w:val="20"/>
          <w:szCs w:val="20"/>
          <w:lang w:val="de-DE" w:eastAsia="de-DE"/>
        </w:rPr>
        <w:t xml:space="preserve"> erleben</w:t>
      </w:r>
      <w:r>
        <w:rPr>
          <w:rFonts w:ascii="Arial" w:hAnsi="Arial" w:cs="Arial"/>
          <w:bCs/>
          <w:sz w:val="20"/>
          <w:szCs w:val="20"/>
          <w:lang w:val="de-DE" w:eastAsia="de-DE"/>
        </w:rPr>
        <w:t>, dass unsere Kunden spätestens seit dem 1. Lockdown letztes Jahr verstärkt nach ERP-Lösungen fragen, die das dezentrale Arbeiten beispielsweise aus dem Homeoffice unkompliziert ermöglichen.</w:t>
      </w:r>
      <w:r w:rsidR="00357C0B">
        <w:rPr>
          <w:rFonts w:ascii="Arial" w:hAnsi="Arial" w:cs="Arial"/>
          <w:bCs/>
          <w:sz w:val="20"/>
          <w:szCs w:val="20"/>
          <w:lang w:val="de-DE" w:eastAsia="de-DE"/>
        </w:rPr>
        <w:t xml:space="preserve"> De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n Trend </w:t>
      </w:r>
      <w:r w:rsidR="00357C0B">
        <w:rPr>
          <w:rFonts w:ascii="Arial" w:hAnsi="Arial" w:cs="Arial"/>
          <w:bCs/>
          <w:sz w:val="20"/>
          <w:szCs w:val="20"/>
          <w:lang w:val="de-DE" w:eastAsia="de-DE"/>
        </w:rPr>
        <w:t xml:space="preserve">zum mobilen Arbeiten beobachteten wir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bereits vor der Corona-Pandemie und richteten daher </w:t>
      </w:r>
      <w:r w:rsidR="00357C0B">
        <w:rPr>
          <w:rFonts w:ascii="Arial" w:hAnsi="Arial" w:cs="Arial"/>
          <w:bCs/>
          <w:sz w:val="20"/>
          <w:szCs w:val="20"/>
          <w:lang w:val="de-DE" w:eastAsia="de-DE"/>
        </w:rPr>
        <w:t>unsere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Software-Entwicklung darauf aus.</w:t>
      </w:r>
      <w:r w:rsidR="00357C0B">
        <w:rPr>
          <w:rFonts w:ascii="Arial" w:hAnsi="Arial" w:cs="Arial"/>
          <w:bCs/>
          <w:sz w:val="20"/>
          <w:szCs w:val="20"/>
          <w:lang w:val="de-DE" w:eastAsia="de-DE"/>
        </w:rPr>
        <w:t>“</w:t>
      </w:r>
    </w:p>
    <w:p w14:paraId="3F3D30B0" w14:textId="77777777" w:rsidR="005555BB" w:rsidRDefault="005555BB" w:rsidP="005555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</w:p>
    <w:p w14:paraId="46D23B73" w14:textId="01AEC155" w:rsidR="005555BB" w:rsidRPr="005555BB" w:rsidRDefault="001D337B" w:rsidP="005555B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Bei der Entwicklung der neuen Selfservices setzt MACH weiterhin auf die enge Zusammenarbeit mit seinen Kunden. </w:t>
      </w:r>
      <w:r w:rsidR="005555BB" w:rsidRPr="005555BB">
        <w:rPr>
          <w:rFonts w:ascii="Arial" w:hAnsi="Arial" w:cs="Arial"/>
          <w:bCs/>
          <w:sz w:val="20"/>
          <w:szCs w:val="20"/>
          <w:lang w:val="de-DE" w:eastAsia="de-DE"/>
        </w:rPr>
        <w:t xml:space="preserve">Seit </w:t>
      </w:r>
      <w:r w:rsidR="005555BB" w:rsidRPr="00714620">
        <w:rPr>
          <w:rFonts w:ascii="Arial" w:hAnsi="Arial" w:cs="Arial"/>
          <w:bCs/>
          <w:sz w:val="20"/>
          <w:szCs w:val="20"/>
          <w:lang w:val="de-DE" w:eastAsia="de-DE"/>
        </w:rPr>
        <w:t>April 202</w:t>
      </w:r>
      <w:r w:rsidR="00714620" w:rsidRPr="00714620">
        <w:rPr>
          <w:rFonts w:ascii="Arial" w:hAnsi="Arial" w:cs="Arial"/>
          <w:bCs/>
          <w:sz w:val="20"/>
          <w:szCs w:val="20"/>
          <w:lang w:val="de-DE" w:eastAsia="de-DE"/>
        </w:rPr>
        <w:t>1</w:t>
      </w:r>
      <w:r w:rsidR="005555BB" w:rsidRPr="005555BB">
        <w:rPr>
          <w:rFonts w:ascii="Arial" w:hAnsi="Arial" w:cs="Arial"/>
          <w:bCs/>
          <w:sz w:val="20"/>
          <w:szCs w:val="20"/>
          <w:lang w:val="de-DE" w:eastAsia="de-DE"/>
        </w:rPr>
        <w:t xml:space="preserve"> arbeiten die MACH AG und die Heinrich-Heine-Universität Düsseldorf gemeinsam an </w:t>
      </w:r>
      <w:r w:rsidR="005555BB">
        <w:rPr>
          <w:rFonts w:ascii="Arial" w:hAnsi="Arial" w:cs="Arial"/>
          <w:bCs/>
          <w:sz w:val="20"/>
          <w:szCs w:val="20"/>
          <w:lang w:val="de-DE" w:eastAsia="de-DE"/>
        </w:rPr>
        <w:t>d</w:t>
      </w:r>
      <w:r w:rsidR="005555BB" w:rsidRPr="005555BB">
        <w:rPr>
          <w:rFonts w:ascii="Arial" w:hAnsi="Arial" w:cs="Arial"/>
          <w:bCs/>
          <w:sz w:val="20"/>
          <w:szCs w:val="20"/>
          <w:lang w:val="de-DE" w:eastAsia="de-DE"/>
        </w:rPr>
        <w:t>er Umsetzung des Selfservice</w:t>
      </w:r>
      <w:r w:rsidR="005555BB">
        <w:rPr>
          <w:rFonts w:ascii="Arial" w:hAnsi="Arial" w:cs="Arial"/>
          <w:bCs/>
          <w:sz w:val="20"/>
          <w:szCs w:val="20"/>
          <w:lang w:val="de-DE" w:eastAsia="de-DE"/>
        </w:rPr>
        <w:t>s</w:t>
      </w:r>
      <w:r w:rsidR="005555BB" w:rsidRPr="005555BB">
        <w:rPr>
          <w:rFonts w:ascii="Arial" w:hAnsi="Arial" w:cs="Arial"/>
          <w:bCs/>
          <w:sz w:val="20"/>
          <w:szCs w:val="20"/>
          <w:lang w:val="de-DE" w:eastAsia="de-DE"/>
        </w:rPr>
        <w:t xml:space="preserve"> für die E-Beschaffung. </w:t>
      </w:r>
      <w:r>
        <w:rPr>
          <w:rFonts w:ascii="Arial" w:hAnsi="Arial" w:cs="Arial"/>
          <w:bCs/>
          <w:sz w:val="20"/>
          <w:szCs w:val="20"/>
          <w:lang w:val="de-DE" w:eastAsia="de-DE"/>
        </w:rPr>
        <w:t>B</w:t>
      </w:r>
      <w:r w:rsidR="005555BB">
        <w:rPr>
          <w:rFonts w:ascii="Arial" w:hAnsi="Arial" w:cs="Arial"/>
          <w:bCs/>
          <w:sz w:val="20"/>
          <w:szCs w:val="20"/>
          <w:lang w:val="de-DE" w:eastAsia="de-DE"/>
        </w:rPr>
        <w:t>ereits in der Konzeptionsphase des</w:t>
      </w:r>
      <w:r w:rsidR="005555BB" w:rsidRPr="005555BB">
        <w:rPr>
          <w:rFonts w:ascii="Arial" w:hAnsi="Arial" w:cs="Arial"/>
          <w:bCs/>
          <w:sz w:val="20"/>
          <w:szCs w:val="20"/>
          <w:lang w:val="de-DE" w:eastAsia="de-DE"/>
        </w:rPr>
        <w:t xml:space="preserve"> Selfservices für die dezentrale Personalkostenhochrechnung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zeigte sich </w:t>
      </w:r>
      <w:r w:rsidR="005555BB">
        <w:rPr>
          <w:rFonts w:ascii="Arial" w:hAnsi="Arial" w:cs="Arial"/>
          <w:bCs/>
          <w:sz w:val="20"/>
          <w:szCs w:val="20"/>
          <w:lang w:val="de-DE" w:eastAsia="de-DE"/>
        </w:rPr>
        <w:t>der hohe Wert einer frühen</w:t>
      </w:r>
      <w:r w:rsidR="005555BB" w:rsidRPr="005555BB">
        <w:rPr>
          <w:rFonts w:ascii="Arial" w:hAnsi="Arial" w:cs="Arial"/>
          <w:bCs/>
          <w:sz w:val="20"/>
          <w:szCs w:val="20"/>
          <w:lang w:val="de-DE" w:eastAsia="de-DE"/>
        </w:rPr>
        <w:t xml:space="preserve"> Einbindung dezentrale</w:t>
      </w:r>
      <w:r w:rsidR="005555BB">
        <w:rPr>
          <w:rFonts w:ascii="Arial" w:hAnsi="Arial" w:cs="Arial"/>
          <w:bCs/>
          <w:sz w:val="20"/>
          <w:szCs w:val="20"/>
          <w:lang w:val="de-DE" w:eastAsia="de-DE"/>
        </w:rPr>
        <w:t>r</w:t>
      </w:r>
      <w:r w:rsidR="005555BB" w:rsidRPr="005555BB">
        <w:rPr>
          <w:rFonts w:ascii="Arial" w:hAnsi="Arial" w:cs="Arial"/>
          <w:bCs/>
          <w:sz w:val="20"/>
          <w:szCs w:val="20"/>
          <w:lang w:val="de-DE" w:eastAsia="de-DE"/>
        </w:rPr>
        <w:t xml:space="preserve"> Anwender</w:t>
      </w:r>
      <w:r w:rsidR="005555BB">
        <w:rPr>
          <w:rFonts w:ascii="Arial" w:hAnsi="Arial" w:cs="Arial"/>
          <w:bCs/>
          <w:sz w:val="20"/>
          <w:szCs w:val="20"/>
          <w:lang w:val="de-DE" w:eastAsia="de-DE"/>
        </w:rPr>
        <w:t>:innen</w:t>
      </w:r>
      <w:r w:rsidR="005555BB" w:rsidRPr="005555BB">
        <w:rPr>
          <w:rFonts w:ascii="Arial" w:hAnsi="Arial" w:cs="Arial"/>
          <w:bCs/>
          <w:sz w:val="20"/>
          <w:szCs w:val="20"/>
          <w:lang w:val="de-DE" w:eastAsia="de-DE"/>
        </w:rPr>
        <w:t xml:space="preserve"> und Gelegenheitsnutze</w:t>
      </w:r>
      <w:r w:rsidR="005555BB">
        <w:rPr>
          <w:rFonts w:ascii="Arial" w:hAnsi="Arial" w:cs="Arial"/>
          <w:bCs/>
          <w:sz w:val="20"/>
          <w:szCs w:val="20"/>
          <w:lang w:val="de-DE" w:eastAsia="de-DE"/>
        </w:rPr>
        <w:t>r:innen</w:t>
      </w:r>
      <w:r w:rsidR="005555BB" w:rsidRPr="005555BB">
        <w:rPr>
          <w:rFonts w:ascii="Arial" w:hAnsi="Arial" w:cs="Arial"/>
          <w:bCs/>
          <w:sz w:val="20"/>
          <w:szCs w:val="20"/>
          <w:lang w:val="de-DE" w:eastAsia="de-DE"/>
        </w:rPr>
        <w:t>.</w:t>
      </w:r>
    </w:p>
    <w:p w14:paraId="218DBDD0" w14:textId="55B7A196" w:rsidR="00AA7A22" w:rsidRDefault="00AA7A22" w:rsidP="005511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</w:p>
    <w:p w14:paraId="212CD0D5" w14:textId="5124293D" w:rsidR="00AA7A22" w:rsidRDefault="00AA7A22" w:rsidP="0055112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  <w:lang w:val="de-DE" w:eastAsia="de-DE"/>
        </w:rPr>
      </w:pP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„Die Selfservices stehen für einen unkomplizierten und selbsterklärenden Zugang zu ausgewählten ERP-Funktionalitäten, die Spaß machen und für alle einfach bedienbar sind“, fasst </w:t>
      </w:r>
      <w:r w:rsidR="00CF7F3E">
        <w:rPr>
          <w:rFonts w:ascii="Arial" w:hAnsi="Arial" w:cs="Arial"/>
          <w:bCs/>
          <w:sz w:val="20"/>
          <w:szCs w:val="20"/>
          <w:lang w:val="de-DE" w:eastAsia="de-DE"/>
        </w:rPr>
        <w:t>Tobias Adam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die neue ERP-Welt zusammen. Der Einbezug von </w:t>
      </w:r>
      <w:r w:rsidRPr="00BF316A">
        <w:rPr>
          <w:rFonts w:ascii="Arial" w:hAnsi="Arial" w:cs="Arial"/>
          <w:bCs/>
          <w:sz w:val="20"/>
          <w:szCs w:val="20"/>
          <w:lang w:val="de-DE" w:eastAsia="de-DE"/>
        </w:rPr>
        <w:t xml:space="preserve">Gelegenheitsnutzer:innen 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stellt sich dabei für Verwaltungen nicht nur in Pandemie-Zeiten als </w:t>
      </w:r>
      <w:r w:rsidR="00684DB0">
        <w:rPr>
          <w:rFonts w:ascii="Arial" w:hAnsi="Arial" w:cs="Arial"/>
          <w:bCs/>
          <w:sz w:val="20"/>
          <w:szCs w:val="20"/>
          <w:lang w:val="de-DE" w:eastAsia="de-DE"/>
        </w:rPr>
        <w:t>essenziell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heraus. „Es ist zu</w:t>
      </w:r>
      <w:r w:rsidRPr="00BF316A">
        <w:rPr>
          <w:rFonts w:ascii="Arial" w:hAnsi="Arial" w:cs="Arial"/>
          <w:bCs/>
          <w:sz w:val="20"/>
          <w:szCs w:val="20"/>
          <w:lang w:val="de-DE" w:eastAsia="de-DE"/>
        </w:rPr>
        <w:t>nehmend notwendig</w:t>
      </w:r>
      <w:r>
        <w:rPr>
          <w:rFonts w:ascii="Arial" w:hAnsi="Arial" w:cs="Arial"/>
          <w:bCs/>
          <w:sz w:val="20"/>
          <w:szCs w:val="20"/>
          <w:lang w:val="de-DE" w:eastAsia="de-DE"/>
        </w:rPr>
        <w:t>, dezentrale Anwender:innen in die Verwaltungsprozesse zu integrieren</w:t>
      </w:r>
      <w:r w:rsidRPr="00BF316A">
        <w:rPr>
          <w:rFonts w:ascii="Arial" w:hAnsi="Arial" w:cs="Arial"/>
          <w:bCs/>
          <w:sz w:val="20"/>
          <w:szCs w:val="20"/>
          <w:lang w:val="de-DE" w:eastAsia="de-DE"/>
        </w:rPr>
        <w:t xml:space="preserve">, da der öffentlichen Verwaltung künftig weniger Personal zur Verfügung stehen wird. </w:t>
      </w:r>
      <w:r>
        <w:rPr>
          <w:rFonts w:ascii="Arial" w:hAnsi="Arial" w:cs="Arial"/>
          <w:bCs/>
          <w:sz w:val="20"/>
          <w:szCs w:val="20"/>
          <w:lang w:val="de-DE" w:eastAsia="de-DE"/>
        </w:rPr>
        <w:t>Insofern liefern</w:t>
      </w:r>
      <w:r w:rsidRPr="00BF316A">
        <w:rPr>
          <w:rFonts w:ascii="Arial" w:hAnsi="Arial" w:cs="Arial"/>
          <w:bCs/>
          <w:sz w:val="20"/>
          <w:szCs w:val="20"/>
          <w:lang w:val="de-DE" w:eastAsia="de-DE"/>
        </w:rPr>
        <w:t xml:space="preserve"> die Selfservices </w:t>
      </w:r>
      <w:r>
        <w:rPr>
          <w:rFonts w:ascii="Arial" w:hAnsi="Arial" w:cs="Arial"/>
          <w:bCs/>
          <w:sz w:val="20"/>
          <w:szCs w:val="20"/>
          <w:lang w:val="de-DE" w:eastAsia="de-DE"/>
        </w:rPr>
        <w:t>über die Pandemie hinaus auch</w:t>
      </w:r>
      <w:r w:rsidRPr="00BF316A">
        <w:rPr>
          <w:rFonts w:ascii="Arial" w:hAnsi="Arial" w:cs="Arial"/>
          <w:bCs/>
          <w:sz w:val="20"/>
          <w:szCs w:val="20"/>
          <w:lang w:val="de-DE" w:eastAsia="de-DE"/>
        </w:rPr>
        <w:t xml:space="preserve"> eine Antwort auf den demografischen Wandel“, </w:t>
      </w:r>
      <w:r>
        <w:rPr>
          <w:rFonts w:ascii="Arial" w:hAnsi="Arial" w:cs="Arial"/>
          <w:bCs/>
          <w:sz w:val="20"/>
          <w:szCs w:val="20"/>
          <w:lang w:val="de-DE" w:eastAsia="de-DE"/>
        </w:rPr>
        <w:t>gibt</w:t>
      </w:r>
      <w:r w:rsidRPr="00BF316A">
        <w:rPr>
          <w:rFonts w:ascii="Arial" w:hAnsi="Arial" w:cs="Arial"/>
          <w:bCs/>
          <w:sz w:val="20"/>
          <w:szCs w:val="20"/>
          <w:lang w:val="de-DE" w:eastAsia="de-DE"/>
        </w:rPr>
        <w:t xml:space="preserve"> </w:t>
      </w:r>
      <w:r w:rsidR="00CF7F3E">
        <w:rPr>
          <w:rFonts w:ascii="Arial" w:hAnsi="Arial" w:cs="Arial"/>
          <w:bCs/>
          <w:sz w:val="20"/>
          <w:szCs w:val="20"/>
          <w:lang w:val="de-DE" w:eastAsia="de-DE"/>
        </w:rPr>
        <w:t>Tobias Adam</w:t>
      </w:r>
      <w:r>
        <w:rPr>
          <w:rFonts w:ascii="Arial" w:hAnsi="Arial" w:cs="Arial"/>
          <w:bCs/>
          <w:sz w:val="20"/>
          <w:szCs w:val="20"/>
          <w:lang w:val="de-DE" w:eastAsia="de-DE"/>
        </w:rPr>
        <w:t xml:space="preserve"> zu bedenken</w:t>
      </w:r>
      <w:r w:rsidRPr="00BF316A">
        <w:rPr>
          <w:rFonts w:ascii="Arial" w:hAnsi="Arial" w:cs="Arial"/>
          <w:bCs/>
          <w:sz w:val="20"/>
          <w:szCs w:val="20"/>
          <w:lang w:val="de-DE" w:eastAsia="de-DE"/>
        </w:rPr>
        <w:t>.</w:t>
      </w:r>
    </w:p>
    <w:bookmarkEnd w:id="1"/>
    <w:p w14:paraId="073CE73F" w14:textId="77777777" w:rsidR="00BF316A" w:rsidRDefault="00BF316A" w:rsidP="00BF316A">
      <w:pPr>
        <w:autoSpaceDE w:val="0"/>
        <w:autoSpaceDN w:val="0"/>
        <w:adjustRightInd w:val="0"/>
        <w:spacing w:line="360" w:lineRule="auto"/>
        <w:jc w:val="both"/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</w:pPr>
    </w:p>
    <w:p w14:paraId="30F4D1B8" w14:textId="2562F384" w:rsidR="00EE70FF" w:rsidRPr="00EF3D8B" w:rsidRDefault="00EE70FF" w:rsidP="00826B45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  <w:lang w:val="de-DE" w:eastAsia="de-DE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Hinweis für die Redaktionen:</w:t>
      </w:r>
    </w:p>
    <w:p w14:paraId="3B1E5F4E" w14:textId="00796F5C" w:rsidR="00EE70FF" w:rsidRPr="00826B45" w:rsidRDefault="00EE70FF" w:rsidP="00826B45">
      <w:pPr>
        <w:spacing w:line="360" w:lineRule="auto"/>
        <w:jc w:val="both"/>
        <w:outlineLvl w:val="0"/>
        <w:rPr>
          <w:rStyle w:val="Hyperlink"/>
          <w:rFonts w:ascii="Arial" w:eastAsia="Arial Unicode MS" w:hAnsi="Arial" w:cs="Arial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>Diese und weitere Presseinformationen sowie Pressefotos zum Herunterladen finden</w:t>
      </w:r>
      <w:r w:rsidR="000F3B68"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Sie</w:t>
      </w:r>
      <w:r w:rsidRPr="00826B45">
        <w:rPr>
          <w:rFonts w:ascii="Arial" w:eastAsia="Arial Unicode MS" w:hAnsi="Arial" w:cs="Arial"/>
          <w:color w:val="000000"/>
          <w:sz w:val="16"/>
          <w:u w:color="000000"/>
          <w:lang w:val="de-DE"/>
        </w:rPr>
        <w:t xml:space="preserve"> in unserem Newsroom unter </w:t>
      </w:r>
      <w:bookmarkStart w:id="2" w:name="_Hlk488928226"/>
      <w:r w:rsidR="0033374A" w:rsidRPr="00826B45">
        <w:fldChar w:fldCharType="begin"/>
      </w:r>
      <w:r w:rsidR="0033374A" w:rsidRPr="00826B45">
        <w:rPr>
          <w:rFonts w:ascii="Arial" w:hAnsi="Arial" w:cs="Arial"/>
          <w:lang w:val="de-DE"/>
        </w:rPr>
        <w:instrText xml:space="preserve"> HYPERLINK "https://www.mach.de/newsroom" </w:instrText>
      </w:r>
      <w:r w:rsidR="0033374A" w:rsidRPr="00826B45">
        <w:fldChar w:fldCharType="separate"/>
      </w:r>
      <w:r w:rsidRPr="00826B45">
        <w:rPr>
          <w:rStyle w:val="Hyperlink"/>
          <w:rFonts w:ascii="Arial" w:eastAsia="Arial Unicode MS" w:hAnsi="Arial" w:cs="Arial"/>
          <w:sz w:val="16"/>
          <w:u w:color="000000"/>
          <w:lang w:val="de-DE"/>
        </w:rPr>
        <w:t>https://www.mach.de/newsroom</w:t>
      </w:r>
      <w:r w:rsidR="0033374A" w:rsidRPr="00826B45">
        <w:rPr>
          <w:rStyle w:val="Hyperlink"/>
          <w:rFonts w:ascii="Arial" w:eastAsia="Arial Unicode MS" w:hAnsi="Arial" w:cs="Arial"/>
          <w:sz w:val="16"/>
          <w:u w:color="000000"/>
          <w:lang w:val="de-DE"/>
        </w:rPr>
        <w:fldChar w:fldCharType="end"/>
      </w:r>
      <w:bookmarkEnd w:id="2"/>
    </w:p>
    <w:p w14:paraId="173AF68D" w14:textId="77777777" w:rsidR="00EE70FF" w:rsidRPr="00826B45" w:rsidRDefault="00EE70FF" w:rsidP="00826B4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015A9420" w14:textId="77777777" w:rsidR="006778A4" w:rsidRPr="00826B45" w:rsidRDefault="006778A4" w:rsidP="00826B45">
      <w:pPr>
        <w:spacing w:line="360" w:lineRule="auto"/>
        <w:jc w:val="both"/>
        <w:outlineLvl w:val="0"/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Über die MACH AG:</w:t>
      </w:r>
    </w:p>
    <w:p w14:paraId="42939552" w14:textId="77777777" w:rsidR="00306965" w:rsidRDefault="00306965" w:rsidP="0030696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lang w:val="de-DE"/>
        </w:rPr>
      </w:pPr>
      <w:r w:rsidRPr="00306965">
        <w:rPr>
          <w:rFonts w:ascii="Arial" w:eastAsia="Arial Unicode MS" w:hAnsi="Arial" w:cs="Arial"/>
          <w:color w:val="000000"/>
          <w:sz w:val="16"/>
          <w:lang w:val="de-DE"/>
        </w:rPr>
        <w:t xml:space="preserve">Digitalisierung von Papier-Akten, mehr Transparenz im Finanzhaushalt oder moderne Personalprozesse – die MACH AG unterstützt seit 1985 öffentliche Verwaltungen bei Digitalisierungsvorhaben. Das Unternehmen zählt </w:t>
      </w:r>
      <w:r>
        <w:rPr>
          <w:rFonts w:ascii="Arial" w:eastAsia="Arial Unicode MS" w:hAnsi="Arial" w:cs="Arial"/>
          <w:color w:val="000000"/>
          <w:sz w:val="16"/>
          <w:lang w:val="de-DE"/>
        </w:rPr>
        <w:t>ca.</w:t>
      </w:r>
      <w:r w:rsidRPr="00306965">
        <w:rPr>
          <w:rFonts w:ascii="Arial" w:eastAsia="Arial Unicode MS" w:hAnsi="Arial" w:cs="Arial"/>
          <w:color w:val="000000"/>
          <w:sz w:val="16"/>
          <w:lang w:val="de-DE"/>
        </w:rPr>
        <w:t xml:space="preserve"> 400 Angestellte an sechs Standorten. Wir leben den Anspruch, digital zu denken und menschlich zu handeln. Mit Expertise und eigener Software stärken wir nachhaltig unsere Kunden – und damit Deutschland. Mehr als 100.000 Nutzer:innen in Bundes- und Landesbehörden, Kommunen, Kirchenverwaltungen, Lehr- und Forschungseinrichtungen sowie Nicht-Regierungsorganisationen vertrauen heute auf unsere Lösungen. Dabei profitieren die Einrichtungen von unserem ganzheitlichen Ansatz. Denn Software, Beratung und Betrieb kommen bei MACH aus einer Hand. </w:t>
      </w:r>
    </w:p>
    <w:p w14:paraId="66C17C13" w14:textId="32D44168" w:rsidR="006778A4" w:rsidRPr="00826B45" w:rsidRDefault="00306965" w:rsidP="0030696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lang w:val="de-DE"/>
        </w:rPr>
      </w:pPr>
      <w:r w:rsidRPr="00306965">
        <w:rPr>
          <w:rFonts w:ascii="Arial" w:eastAsia="Arial Unicode MS" w:hAnsi="Arial" w:cs="Arial"/>
          <w:color w:val="000000"/>
          <w:sz w:val="16"/>
          <w:lang w:val="de-DE"/>
        </w:rPr>
        <w:t>So macht Verwaltung Zukunft</w:t>
      </w:r>
      <w:r w:rsidR="006778A4" w:rsidRPr="00826B45">
        <w:rPr>
          <w:rFonts w:ascii="Arial" w:eastAsia="Arial Unicode MS" w:hAnsi="Arial" w:cs="Arial"/>
          <w:color w:val="000000"/>
          <w:sz w:val="16"/>
          <w:lang w:val="de-DE"/>
        </w:rPr>
        <w:t>.</w:t>
      </w:r>
    </w:p>
    <w:p w14:paraId="561B74BC" w14:textId="573A9BD9" w:rsidR="00C303B5" w:rsidRPr="00826B45" w:rsidRDefault="00C303B5" w:rsidP="00826B45">
      <w:pPr>
        <w:spacing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</w:p>
    <w:p w14:paraId="4AA1FD19" w14:textId="63BEC23B" w:rsidR="00C303B5" w:rsidRPr="00826B45" w:rsidRDefault="00C303B5" w:rsidP="00826B45">
      <w:pPr>
        <w:spacing w:after="40" w:line="360" w:lineRule="auto"/>
        <w:outlineLvl w:val="0"/>
        <w:rPr>
          <w:rFonts w:ascii="Arial" w:eastAsia="Arial Unicode MS" w:hAnsi="Arial" w:cs="Arial"/>
          <w:color w:val="000000"/>
          <w:sz w:val="16"/>
          <w:u w:color="000000"/>
          <w:lang w:val="de-DE"/>
        </w:rPr>
      </w:pPr>
      <w:r w:rsidRPr="00826B45">
        <w:rPr>
          <w:rFonts w:ascii="Arial" w:eastAsia="Arial Unicode MS" w:hAnsi="Arial" w:cs="Arial"/>
          <w:b/>
          <w:color w:val="000000"/>
          <w:sz w:val="16"/>
          <w:u w:color="000000"/>
          <w:lang w:val="de-DE"/>
        </w:rPr>
        <w:t>Pressekontakt:</w:t>
      </w:r>
    </w:p>
    <w:tbl>
      <w:tblPr>
        <w:tblStyle w:val="Tabellenraster"/>
        <w:tblW w:w="0" w:type="auto"/>
        <w:tblInd w:w="-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303B5" w:rsidRPr="00826B45" w14:paraId="242600D6" w14:textId="77777777" w:rsidTr="008F5C07">
        <w:tc>
          <w:tcPr>
            <w:tcW w:w="4531" w:type="dxa"/>
          </w:tcPr>
          <w:p w14:paraId="497399D0" w14:textId="77777777" w:rsidR="00C303B5" w:rsidRPr="00826B45" w:rsidRDefault="00C303B5" w:rsidP="00826B45">
            <w:pPr>
              <w:spacing w:line="360" w:lineRule="auto"/>
              <w:ind w:right="-77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MACH AG</w:t>
            </w:r>
          </w:p>
          <w:p w14:paraId="72E0936E" w14:textId="77777777" w:rsidR="00C303B5" w:rsidRPr="00826B45" w:rsidRDefault="00C303B5" w:rsidP="00826B45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Sandra Obendorf </w:t>
            </w:r>
          </w:p>
          <w:p w14:paraId="2C84DF1E" w14:textId="77777777" w:rsidR="00C303B5" w:rsidRPr="00826B45" w:rsidRDefault="00C303B5" w:rsidP="00826B45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Wielandstraße 14</w:t>
            </w:r>
          </w:p>
          <w:p w14:paraId="57F155FC" w14:textId="74168F2C" w:rsidR="00C303B5" w:rsidRPr="00826B45" w:rsidRDefault="00C303B5" w:rsidP="00826B45">
            <w:pPr>
              <w:spacing w:line="360" w:lineRule="auto"/>
              <w:ind w:left="2410" w:right="-77" w:hanging="2410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>23558 Lübeck</w:t>
            </w:r>
          </w:p>
        </w:tc>
        <w:tc>
          <w:tcPr>
            <w:tcW w:w="4531" w:type="dxa"/>
          </w:tcPr>
          <w:p w14:paraId="0C2400DC" w14:textId="77777777" w:rsidR="00C303B5" w:rsidRPr="00826B45" w:rsidRDefault="00C303B5" w:rsidP="00826B45">
            <w:pPr>
              <w:tabs>
                <w:tab w:val="left" w:pos="851"/>
                <w:tab w:val="left" w:pos="2410"/>
                <w:tab w:val="left" w:pos="2552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Tel.: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  <w:t>0451 - 70 64 70</w:t>
            </w:r>
          </w:p>
          <w:p w14:paraId="5C41B67C" w14:textId="77777777" w:rsidR="00C303B5" w:rsidRPr="00826B45" w:rsidRDefault="00C303B5" w:rsidP="00826B45">
            <w:pPr>
              <w:tabs>
                <w:tab w:val="left" w:pos="851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20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E-Mail: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</w:r>
            <w:r w:rsidRPr="00826B45">
              <w:rPr>
                <w:rFonts w:ascii="Arial" w:eastAsia="Arial Unicode MS" w:hAnsi="Arial" w:cs="Arial"/>
                <w:color w:val="0000FF"/>
                <w:sz w:val="16"/>
                <w:u w:val="single" w:color="0000FF"/>
                <w:lang w:val="de-DE"/>
              </w:rPr>
              <w:t>presse@mach.de</w:t>
            </w:r>
          </w:p>
          <w:p w14:paraId="607C85CD" w14:textId="13C57BB0" w:rsidR="00C303B5" w:rsidRPr="00826B45" w:rsidRDefault="00C303B5" w:rsidP="00826B45">
            <w:pPr>
              <w:tabs>
                <w:tab w:val="left" w:pos="851"/>
                <w:tab w:val="center" w:pos="4536"/>
                <w:tab w:val="right" w:pos="7629"/>
              </w:tabs>
              <w:spacing w:line="360" w:lineRule="auto"/>
              <w:outlineLvl w:val="0"/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</w:pP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 xml:space="preserve">Internet: </w:t>
            </w:r>
            <w:r w:rsidRPr="00826B45">
              <w:rPr>
                <w:rFonts w:ascii="Arial" w:eastAsia="Arial Unicode MS" w:hAnsi="Arial" w:cs="Arial"/>
                <w:color w:val="000000"/>
                <w:sz w:val="16"/>
                <w:u w:color="000000"/>
                <w:lang w:val="de-DE"/>
              </w:rPr>
              <w:tab/>
            </w:r>
            <w:hyperlink r:id="rId8" w:history="1">
              <w:r w:rsidRPr="00826B45">
                <w:rPr>
                  <w:rFonts w:ascii="Arial" w:eastAsia="Arial Unicode MS" w:hAnsi="Arial" w:cs="Arial"/>
                  <w:color w:val="0000FF"/>
                  <w:sz w:val="16"/>
                  <w:u w:val="single" w:color="0000FF"/>
                  <w:lang w:val="de-DE"/>
                </w:rPr>
                <w:t>www.mach.de</w:t>
              </w:r>
            </w:hyperlink>
          </w:p>
        </w:tc>
      </w:tr>
    </w:tbl>
    <w:p w14:paraId="182127A8" w14:textId="77777777" w:rsidR="00CC6AC7" w:rsidRPr="00826B45" w:rsidRDefault="00CC6AC7" w:rsidP="00E970BE">
      <w:pPr>
        <w:tabs>
          <w:tab w:val="left" w:pos="851"/>
          <w:tab w:val="center" w:pos="4536"/>
          <w:tab w:val="right" w:pos="7629"/>
        </w:tabs>
        <w:spacing w:line="360" w:lineRule="auto"/>
        <w:outlineLvl w:val="0"/>
        <w:rPr>
          <w:rFonts w:ascii="Arial" w:eastAsia="Arial Unicode MS" w:hAnsi="Arial" w:cs="Arial"/>
          <w:color w:val="000000"/>
          <w:sz w:val="20"/>
          <w:u w:color="000000"/>
          <w:lang w:val="de-DE"/>
        </w:rPr>
      </w:pPr>
    </w:p>
    <w:sectPr w:rsidR="00CC6AC7" w:rsidRPr="00826B45" w:rsidSect="002321DF">
      <w:headerReference w:type="default" r:id="rId9"/>
      <w:footerReference w:type="default" r:id="rId10"/>
      <w:type w:val="continuous"/>
      <w:pgSz w:w="11900" w:h="16840"/>
      <w:pgMar w:top="2836" w:right="1417" w:bottom="1134" w:left="1417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8A0D9" w14:textId="77777777" w:rsidR="00374B78" w:rsidRDefault="00374B78" w:rsidP="00F53CCD">
      <w:r>
        <w:separator/>
      </w:r>
    </w:p>
  </w:endnote>
  <w:endnote w:type="continuationSeparator" w:id="0">
    <w:p w14:paraId="4E86AC0D" w14:textId="77777777" w:rsidR="00374B78" w:rsidRDefault="00374B78" w:rsidP="00F5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Kepler Std">
    <w:panose1 w:val="0204060306070A060204"/>
    <w:charset w:val="00"/>
    <w:family w:val="roman"/>
    <w:notTrueType/>
    <w:pitch w:val="variable"/>
    <w:sig w:usb0="800000AF" w:usb1="5000607B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2840" w14:textId="77777777" w:rsidR="003F7295" w:rsidRDefault="00A00673" w:rsidP="00211D44">
    <w:pPr>
      <w:rPr>
        <w:rFonts w:ascii="Arial" w:hAnsi="Arial" w:cs="Arial"/>
        <w:sz w:val="20"/>
        <w:lang w:val="de-DE"/>
      </w:rPr>
    </w:pPr>
    <w:r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8752" behindDoc="0" locked="0" layoutInCell="1" allowOverlap="1" wp14:anchorId="3E0143D3" wp14:editId="5193B99D">
              <wp:simplePos x="0" y="0"/>
              <wp:positionH relativeFrom="column">
                <wp:posOffset>-551815</wp:posOffset>
              </wp:positionH>
              <wp:positionV relativeFrom="paragraph">
                <wp:posOffset>62229</wp:posOffset>
              </wp:positionV>
              <wp:extent cx="6840220" cy="0"/>
              <wp:effectExtent l="0" t="19050" r="1778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BDAFE8" id="Line 4" o:spid="_x0000_s1026" style="position:absolute;z-index:2516587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43.45pt,4.9pt" to="495.1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" strokecolor="#c00000" strokeweight="2.5pt">
              <v:shadow color="#868686"/>
            </v:line>
          </w:pict>
        </mc:Fallback>
      </mc:AlternateContent>
    </w:r>
  </w:p>
  <w:p w14:paraId="015ACB63" w14:textId="371CB812" w:rsidR="003F7295" w:rsidRPr="00211D44" w:rsidRDefault="003F7295" w:rsidP="007B62B1">
    <w:pPr>
      <w:jc w:val="center"/>
      <w:rPr>
        <w:rFonts w:ascii="Arial" w:hAnsi="Arial" w:cs="Arial"/>
        <w:sz w:val="20"/>
        <w:lang w:val="de-DE"/>
      </w:rPr>
    </w:pPr>
    <w:r w:rsidRPr="00211D44">
      <w:rPr>
        <w:rFonts w:ascii="Arial" w:hAnsi="Arial" w:cs="Arial"/>
        <w:sz w:val="20"/>
        <w:lang w:val="de-DE"/>
      </w:rPr>
      <w:t xml:space="preserve">Seite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PAGE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037D8C">
      <w:rPr>
        <w:rFonts w:ascii="Arial" w:hAnsi="Arial" w:cs="Arial"/>
        <w:noProof/>
        <w:sz w:val="20"/>
        <w:lang w:val="de-DE"/>
      </w:rPr>
      <w:t>1</w:t>
    </w:r>
    <w:r w:rsidR="00094339" w:rsidRPr="00211D44">
      <w:rPr>
        <w:rFonts w:ascii="Arial" w:hAnsi="Arial" w:cs="Arial"/>
        <w:sz w:val="20"/>
        <w:lang w:val="de-DE"/>
      </w:rPr>
      <w:fldChar w:fldCharType="end"/>
    </w:r>
    <w:r w:rsidRPr="00211D44">
      <w:rPr>
        <w:rFonts w:ascii="Arial" w:hAnsi="Arial" w:cs="Arial"/>
        <w:sz w:val="20"/>
        <w:lang w:val="de-DE"/>
      </w:rPr>
      <w:t xml:space="preserve"> von </w:t>
    </w:r>
    <w:r w:rsidR="00094339" w:rsidRPr="00211D44">
      <w:rPr>
        <w:rFonts w:ascii="Arial" w:hAnsi="Arial" w:cs="Arial"/>
        <w:sz w:val="20"/>
        <w:lang w:val="de-DE"/>
      </w:rPr>
      <w:fldChar w:fldCharType="begin"/>
    </w:r>
    <w:r w:rsidRPr="00211D44">
      <w:rPr>
        <w:rFonts w:ascii="Arial" w:hAnsi="Arial" w:cs="Arial"/>
        <w:sz w:val="20"/>
        <w:lang w:val="de-DE"/>
      </w:rPr>
      <w:instrText xml:space="preserve"> NUMPAGES  </w:instrText>
    </w:r>
    <w:r w:rsidR="00094339" w:rsidRPr="00211D44">
      <w:rPr>
        <w:rFonts w:ascii="Arial" w:hAnsi="Arial" w:cs="Arial"/>
        <w:sz w:val="20"/>
        <w:lang w:val="de-DE"/>
      </w:rPr>
      <w:fldChar w:fldCharType="separate"/>
    </w:r>
    <w:r w:rsidR="00037D8C">
      <w:rPr>
        <w:rFonts w:ascii="Arial" w:hAnsi="Arial" w:cs="Arial"/>
        <w:noProof/>
        <w:sz w:val="20"/>
        <w:lang w:val="de-DE"/>
      </w:rPr>
      <w:t>2</w:t>
    </w:r>
    <w:r w:rsidR="00094339" w:rsidRPr="00211D44">
      <w:rPr>
        <w:rFonts w:ascii="Arial" w:hAnsi="Arial" w:cs="Arial"/>
        <w:sz w:val="20"/>
        <w:lang w:val="de-DE"/>
      </w:rPr>
      <w:fldChar w:fldCharType="end"/>
    </w:r>
  </w:p>
  <w:p w14:paraId="133947EB" w14:textId="77777777" w:rsidR="003F7295" w:rsidRDefault="003F72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8773D" w14:textId="77777777" w:rsidR="00374B78" w:rsidRDefault="00374B78" w:rsidP="00F53CCD">
      <w:r>
        <w:separator/>
      </w:r>
    </w:p>
  </w:footnote>
  <w:footnote w:type="continuationSeparator" w:id="0">
    <w:p w14:paraId="062A0A7C" w14:textId="77777777" w:rsidR="00374B78" w:rsidRDefault="00374B78" w:rsidP="00F53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80018" w14:textId="77777777" w:rsidR="003F7295" w:rsidRDefault="007B62B1">
    <w:pPr>
      <w:rPr>
        <w:sz w:val="20"/>
        <w:lang w:val="de-DE" w:eastAsia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0D53D9A9" wp14:editId="646D62C2">
          <wp:simplePos x="0" y="0"/>
          <wp:positionH relativeFrom="column">
            <wp:posOffset>-513715</wp:posOffset>
          </wp:positionH>
          <wp:positionV relativeFrom="paragraph">
            <wp:posOffset>-117780</wp:posOffset>
          </wp:positionV>
          <wp:extent cx="6804828" cy="1183702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04828" cy="1183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0673">
      <w:rPr>
        <w:noProof/>
        <w:lang w:val="de-DE" w:eastAsia="de-DE"/>
      </w:rPr>
      <mc:AlternateContent>
        <mc:Choice Requires="wps">
          <w:drawing>
            <wp:anchor distT="4294967292" distB="4294967292" distL="114300" distR="114300" simplePos="0" relativeHeight="251655680" behindDoc="1" locked="0" layoutInCell="1" allowOverlap="1" wp14:anchorId="6231C894" wp14:editId="2AE8BF57">
              <wp:simplePos x="0" y="0"/>
              <wp:positionH relativeFrom="page">
                <wp:posOffset>-522605</wp:posOffset>
              </wp:positionH>
              <wp:positionV relativeFrom="page">
                <wp:posOffset>-27941</wp:posOffset>
              </wp:positionV>
              <wp:extent cx="6838950" cy="0"/>
              <wp:effectExtent l="0" t="1905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31750">
                        <a:solidFill>
                          <a:srgbClr val="C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E9C8D7" id="Line 1" o:spid="_x0000_s1026" style="position:absolute;z-index:-251660800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page;mso-height-relative:page" from="-41.15pt,-2.2pt" to="497.3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" strokecolor="#c00000" strokeweight="2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40A5"/>
    <w:multiLevelType w:val="multilevel"/>
    <w:tmpl w:val="882E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F2316"/>
    <w:multiLevelType w:val="hybridMultilevel"/>
    <w:tmpl w:val="9FD4218E"/>
    <w:lvl w:ilvl="0" w:tplc="4C548CA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3140"/>
    <w:multiLevelType w:val="hybridMultilevel"/>
    <w:tmpl w:val="F77C00C2"/>
    <w:lvl w:ilvl="0" w:tplc="BC941B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7960"/>
    <w:multiLevelType w:val="hybridMultilevel"/>
    <w:tmpl w:val="4402655C"/>
    <w:lvl w:ilvl="0" w:tplc="FE32816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E20EA"/>
    <w:multiLevelType w:val="hybridMultilevel"/>
    <w:tmpl w:val="BC9E7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F6E18"/>
    <w:multiLevelType w:val="hybridMultilevel"/>
    <w:tmpl w:val="A1327B48"/>
    <w:lvl w:ilvl="0" w:tplc="F68CF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762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C245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74F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008C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AAC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DEB3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28E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C074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66C1EEB"/>
    <w:multiLevelType w:val="hybridMultilevel"/>
    <w:tmpl w:val="BF6AFD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17936"/>
    <w:multiLevelType w:val="hybridMultilevel"/>
    <w:tmpl w:val="B8263B48"/>
    <w:lvl w:ilvl="0" w:tplc="CC4C2A5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3377AC"/>
    <w:multiLevelType w:val="hybridMultilevel"/>
    <w:tmpl w:val="FDD6B0AC"/>
    <w:lvl w:ilvl="0" w:tplc="3902799E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DC5181"/>
    <w:multiLevelType w:val="hybridMultilevel"/>
    <w:tmpl w:val="204416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525B75"/>
    <w:multiLevelType w:val="hybridMultilevel"/>
    <w:tmpl w:val="C1206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([{«‘“⦅〈《「『【〔〖〘〝︵︷︹︻︽︿﹁﹃﹇﹙﹛﹝｢"/>
  <w:noLineBreaksBefore w:lang="ja-JP" w:val=")]}’”〉〕"/>
  <w:doNotValidateAgainstSchema/>
  <w:doNotDemarcateInvalidXml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14D"/>
    <w:rsid w:val="00002809"/>
    <w:rsid w:val="000055D0"/>
    <w:rsid w:val="00006215"/>
    <w:rsid w:val="00011C85"/>
    <w:rsid w:val="00011CC9"/>
    <w:rsid w:val="000120DA"/>
    <w:rsid w:val="0001570A"/>
    <w:rsid w:val="000164F8"/>
    <w:rsid w:val="000172C0"/>
    <w:rsid w:val="00037D8C"/>
    <w:rsid w:val="000457D4"/>
    <w:rsid w:val="00051DE4"/>
    <w:rsid w:val="00052F7F"/>
    <w:rsid w:val="00055E8A"/>
    <w:rsid w:val="00056304"/>
    <w:rsid w:val="000622C0"/>
    <w:rsid w:val="00063507"/>
    <w:rsid w:val="00073E1B"/>
    <w:rsid w:val="000754E4"/>
    <w:rsid w:val="00075A97"/>
    <w:rsid w:val="00082160"/>
    <w:rsid w:val="00091F1B"/>
    <w:rsid w:val="00094339"/>
    <w:rsid w:val="00094AF8"/>
    <w:rsid w:val="0009715A"/>
    <w:rsid w:val="00097D3C"/>
    <w:rsid w:val="00097E3D"/>
    <w:rsid w:val="000A1557"/>
    <w:rsid w:val="000A1E75"/>
    <w:rsid w:val="000A2009"/>
    <w:rsid w:val="000A2EB4"/>
    <w:rsid w:val="000A5827"/>
    <w:rsid w:val="000B02DB"/>
    <w:rsid w:val="000B3A82"/>
    <w:rsid w:val="000B66AE"/>
    <w:rsid w:val="000C32A0"/>
    <w:rsid w:val="000C3D09"/>
    <w:rsid w:val="000C63A2"/>
    <w:rsid w:val="000D0256"/>
    <w:rsid w:val="000D1557"/>
    <w:rsid w:val="000D273F"/>
    <w:rsid w:val="000D57AE"/>
    <w:rsid w:val="000D5D0F"/>
    <w:rsid w:val="000E5AEB"/>
    <w:rsid w:val="000E6458"/>
    <w:rsid w:val="000F1B01"/>
    <w:rsid w:val="000F368A"/>
    <w:rsid w:val="000F3B68"/>
    <w:rsid w:val="000F3D16"/>
    <w:rsid w:val="000F6538"/>
    <w:rsid w:val="000F66AA"/>
    <w:rsid w:val="000F7DF2"/>
    <w:rsid w:val="00102570"/>
    <w:rsid w:val="00102B04"/>
    <w:rsid w:val="0010319F"/>
    <w:rsid w:val="00110BCF"/>
    <w:rsid w:val="001119B7"/>
    <w:rsid w:val="00114FE4"/>
    <w:rsid w:val="00115C9A"/>
    <w:rsid w:val="00126B9E"/>
    <w:rsid w:val="001334E2"/>
    <w:rsid w:val="00134410"/>
    <w:rsid w:val="00140DB9"/>
    <w:rsid w:val="0014701D"/>
    <w:rsid w:val="00150CC7"/>
    <w:rsid w:val="0016621D"/>
    <w:rsid w:val="00166463"/>
    <w:rsid w:val="001675E3"/>
    <w:rsid w:val="00174876"/>
    <w:rsid w:val="00177AF9"/>
    <w:rsid w:val="00181281"/>
    <w:rsid w:val="00181D61"/>
    <w:rsid w:val="00186990"/>
    <w:rsid w:val="001870DF"/>
    <w:rsid w:val="00187290"/>
    <w:rsid w:val="0018758F"/>
    <w:rsid w:val="001933FF"/>
    <w:rsid w:val="00196612"/>
    <w:rsid w:val="00197C9D"/>
    <w:rsid w:val="00197D47"/>
    <w:rsid w:val="001A0281"/>
    <w:rsid w:val="001A0487"/>
    <w:rsid w:val="001A1A26"/>
    <w:rsid w:val="001A2D33"/>
    <w:rsid w:val="001A30FD"/>
    <w:rsid w:val="001A6C70"/>
    <w:rsid w:val="001A73B0"/>
    <w:rsid w:val="001B3B99"/>
    <w:rsid w:val="001B4C4F"/>
    <w:rsid w:val="001B5921"/>
    <w:rsid w:val="001C06AE"/>
    <w:rsid w:val="001C1155"/>
    <w:rsid w:val="001C2AEB"/>
    <w:rsid w:val="001C3756"/>
    <w:rsid w:val="001D0DAC"/>
    <w:rsid w:val="001D337B"/>
    <w:rsid w:val="001D37D6"/>
    <w:rsid w:val="001E224D"/>
    <w:rsid w:val="001E3F54"/>
    <w:rsid w:val="001E544D"/>
    <w:rsid w:val="001E6A39"/>
    <w:rsid w:val="001E6C6E"/>
    <w:rsid w:val="001E78B8"/>
    <w:rsid w:val="001F1521"/>
    <w:rsid w:val="001F1725"/>
    <w:rsid w:val="001F477F"/>
    <w:rsid w:val="001F598F"/>
    <w:rsid w:val="001F6476"/>
    <w:rsid w:val="00202944"/>
    <w:rsid w:val="00203264"/>
    <w:rsid w:val="00203F23"/>
    <w:rsid w:val="00205CC7"/>
    <w:rsid w:val="002101BB"/>
    <w:rsid w:val="00211D44"/>
    <w:rsid w:val="00212CC9"/>
    <w:rsid w:val="0021689D"/>
    <w:rsid w:val="002178D2"/>
    <w:rsid w:val="00222B62"/>
    <w:rsid w:val="00224837"/>
    <w:rsid w:val="00224BFE"/>
    <w:rsid w:val="00227F2E"/>
    <w:rsid w:val="00227F43"/>
    <w:rsid w:val="002310E6"/>
    <w:rsid w:val="002321DF"/>
    <w:rsid w:val="002322C3"/>
    <w:rsid w:val="00232489"/>
    <w:rsid w:val="00232CBE"/>
    <w:rsid w:val="00232E15"/>
    <w:rsid w:val="002368C1"/>
    <w:rsid w:val="00237F13"/>
    <w:rsid w:val="00241E76"/>
    <w:rsid w:val="00242ABD"/>
    <w:rsid w:val="002431F6"/>
    <w:rsid w:val="00245380"/>
    <w:rsid w:val="002460BB"/>
    <w:rsid w:val="00246ECB"/>
    <w:rsid w:val="00247F0A"/>
    <w:rsid w:val="00253AC6"/>
    <w:rsid w:val="00256733"/>
    <w:rsid w:val="00260CC9"/>
    <w:rsid w:val="00263F08"/>
    <w:rsid w:val="002656DE"/>
    <w:rsid w:val="0026597F"/>
    <w:rsid w:val="00265B34"/>
    <w:rsid w:val="002666A1"/>
    <w:rsid w:val="002675E5"/>
    <w:rsid w:val="00267D11"/>
    <w:rsid w:val="00270454"/>
    <w:rsid w:val="00270842"/>
    <w:rsid w:val="002722C1"/>
    <w:rsid w:val="00272F0B"/>
    <w:rsid w:val="00273781"/>
    <w:rsid w:val="00273C6A"/>
    <w:rsid w:val="0027586C"/>
    <w:rsid w:val="00276B22"/>
    <w:rsid w:val="0028077E"/>
    <w:rsid w:val="00282623"/>
    <w:rsid w:val="00282768"/>
    <w:rsid w:val="002839D8"/>
    <w:rsid w:val="002843C7"/>
    <w:rsid w:val="00286A21"/>
    <w:rsid w:val="0029096A"/>
    <w:rsid w:val="0029215E"/>
    <w:rsid w:val="00294DEB"/>
    <w:rsid w:val="00295E17"/>
    <w:rsid w:val="002A021E"/>
    <w:rsid w:val="002A07D6"/>
    <w:rsid w:val="002A0C5D"/>
    <w:rsid w:val="002A1559"/>
    <w:rsid w:val="002A231E"/>
    <w:rsid w:val="002A2BB4"/>
    <w:rsid w:val="002A3244"/>
    <w:rsid w:val="002A5A7C"/>
    <w:rsid w:val="002A65B4"/>
    <w:rsid w:val="002A7AF7"/>
    <w:rsid w:val="002A7F32"/>
    <w:rsid w:val="002B1898"/>
    <w:rsid w:val="002B1E76"/>
    <w:rsid w:val="002B5DAC"/>
    <w:rsid w:val="002B5E2A"/>
    <w:rsid w:val="002B6F33"/>
    <w:rsid w:val="002B7285"/>
    <w:rsid w:val="002B7922"/>
    <w:rsid w:val="002C1C3E"/>
    <w:rsid w:val="002C1CF7"/>
    <w:rsid w:val="002C2962"/>
    <w:rsid w:val="002C30FC"/>
    <w:rsid w:val="002C63E6"/>
    <w:rsid w:val="002D07FD"/>
    <w:rsid w:val="002D5271"/>
    <w:rsid w:val="002D5897"/>
    <w:rsid w:val="002D6970"/>
    <w:rsid w:val="002E22C5"/>
    <w:rsid w:val="002E2E32"/>
    <w:rsid w:val="002E321D"/>
    <w:rsid w:val="002E5D78"/>
    <w:rsid w:val="002E7340"/>
    <w:rsid w:val="002E7E56"/>
    <w:rsid w:val="00302F97"/>
    <w:rsid w:val="00306533"/>
    <w:rsid w:val="00306965"/>
    <w:rsid w:val="00306EC3"/>
    <w:rsid w:val="00306F89"/>
    <w:rsid w:val="00306FEA"/>
    <w:rsid w:val="003074A7"/>
    <w:rsid w:val="00307B18"/>
    <w:rsid w:val="00310E24"/>
    <w:rsid w:val="003110EA"/>
    <w:rsid w:val="00313F0F"/>
    <w:rsid w:val="00314BAF"/>
    <w:rsid w:val="00316934"/>
    <w:rsid w:val="003221A6"/>
    <w:rsid w:val="0032249B"/>
    <w:rsid w:val="00322965"/>
    <w:rsid w:val="00322E93"/>
    <w:rsid w:val="00323B82"/>
    <w:rsid w:val="00324BEE"/>
    <w:rsid w:val="0032731B"/>
    <w:rsid w:val="00330300"/>
    <w:rsid w:val="00331C3B"/>
    <w:rsid w:val="0033374A"/>
    <w:rsid w:val="0033531E"/>
    <w:rsid w:val="00335B9A"/>
    <w:rsid w:val="003405F2"/>
    <w:rsid w:val="00343BAB"/>
    <w:rsid w:val="00344DF1"/>
    <w:rsid w:val="003477A0"/>
    <w:rsid w:val="00350C9D"/>
    <w:rsid w:val="00352A2E"/>
    <w:rsid w:val="00353366"/>
    <w:rsid w:val="00357C0B"/>
    <w:rsid w:val="00360AA3"/>
    <w:rsid w:val="0036109F"/>
    <w:rsid w:val="003619E1"/>
    <w:rsid w:val="00370D2E"/>
    <w:rsid w:val="00374B78"/>
    <w:rsid w:val="0037587F"/>
    <w:rsid w:val="00376861"/>
    <w:rsid w:val="003806CB"/>
    <w:rsid w:val="0038261C"/>
    <w:rsid w:val="0038733E"/>
    <w:rsid w:val="003906AE"/>
    <w:rsid w:val="00393792"/>
    <w:rsid w:val="00396E49"/>
    <w:rsid w:val="003A27C3"/>
    <w:rsid w:val="003A2EE7"/>
    <w:rsid w:val="003A45E1"/>
    <w:rsid w:val="003A48B3"/>
    <w:rsid w:val="003A5720"/>
    <w:rsid w:val="003A69FB"/>
    <w:rsid w:val="003A7CCC"/>
    <w:rsid w:val="003B1E4D"/>
    <w:rsid w:val="003C07EF"/>
    <w:rsid w:val="003C09F1"/>
    <w:rsid w:val="003C2A34"/>
    <w:rsid w:val="003C5318"/>
    <w:rsid w:val="003C6B58"/>
    <w:rsid w:val="003D0249"/>
    <w:rsid w:val="003D2ABD"/>
    <w:rsid w:val="003E3100"/>
    <w:rsid w:val="003E55A4"/>
    <w:rsid w:val="003E7C5A"/>
    <w:rsid w:val="003F2884"/>
    <w:rsid w:val="003F302F"/>
    <w:rsid w:val="003F4880"/>
    <w:rsid w:val="003F7295"/>
    <w:rsid w:val="003F78BD"/>
    <w:rsid w:val="004003D2"/>
    <w:rsid w:val="00400F88"/>
    <w:rsid w:val="0040237C"/>
    <w:rsid w:val="00403CB4"/>
    <w:rsid w:val="00404CEA"/>
    <w:rsid w:val="004057AE"/>
    <w:rsid w:val="004061F2"/>
    <w:rsid w:val="00411228"/>
    <w:rsid w:val="00414BDA"/>
    <w:rsid w:val="00414F54"/>
    <w:rsid w:val="00415515"/>
    <w:rsid w:val="0041799E"/>
    <w:rsid w:val="0042454D"/>
    <w:rsid w:val="00426711"/>
    <w:rsid w:val="00430C8E"/>
    <w:rsid w:val="004339FF"/>
    <w:rsid w:val="0044021A"/>
    <w:rsid w:val="00442EEE"/>
    <w:rsid w:val="0044648B"/>
    <w:rsid w:val="004500F6"/>
    <w:rsid w:val="00450C1F"/>
    <w:rsid w:val="004537E9"/>
    <w:rsid w:val="00453D08"/>
    <w:rsid w:val="00455F67"/>
    <w:rsid w:val="00461987"/>
    <w:rsid w:val="004622AC"/>
    <w:rsid w:val="00462ED9"/>
    <w:rsid w:val="00466409"/>
    <w:rsid w:val="00466C51"/>
    <w:rsid w:val="004709F2"/>
    <w:rsid w:val="00470DB4"/>
    <w:rsid w:val="00472D83"/>
    <w:rsid w:val="004775A4"/>
    <w:rsid w:val="00482610"/>
    <w:rsid w:val="004868D1"/>
    <w:rsid w:val="00492332"/>
    <w:rsid w:val="004930EF"/>
    <w:rsid w:val="004933A1"/>
    <w:rsid w:val="00494048"/>
    <w:rsid w:val="00495421"/>
    <w:rsid w:val="00495A56"/>
    <w:rsid w:val="00495E76"/>
    <w:rsid w:val="004974C9"/>
    <w:rsid w:val="004A0792"/>
    <w:rsid w:val="004A3C58"/>
    <w:rsid w:val="004A4016"/>
    <w:rsid w:val="004A5B56"/>
    <w:rsid w:val="004B0B8B"/>
    <w:rsid w:val="004B0BDC"/>
    <w:rsid w:val="004B1692"/>
    <w:rsid w:val="004B19D4"/>
    <w:rsid w:val="004B33A3"/>
    <w:rsid w:val="004B381B"/>
    <w:rsid w:val="004B4883"/>
    <w:rsid w:val="004B72AD"/>
    <w:rsid w:val="004B77B7"/>
    <w:rsid w:val="004C114D"/>
    <w:rsid w:val="004C1E4C"/>
    <w:rsid w:val="004C38F1"/>
    <w:rsid w:val="004C5D93"/>
    <w:rsid w:val="004C5E32"/>
    <w:rsid w:val="004C7BF5"/>
    <w:rsid w:val="004D03E3"/>
    <w:rsid w:val="004D06FA"/>
    <w:rsid w:val="004D6CB0"/>
    <w:rsid w:val="004E0F2A"/>
    <w:rsid w:val="004E4EA1"/>
    <w:rsid w:val="004E589B"/>
    <w:rsid w:val="004E6A98"/>
    <w:rsid w:val="004F1001"/>
    <w:rsid w:val="004F20E0"/>
    <w:rsid w:val="004F4AAE"/>
    <w:rsid w:val="004F5555"/>
    <w:rsid w:val="004F62FD"/>
    <w:rsid w:val="004F6E5E"/>
    <w:rsid w:val="005061B8"/>
    <w:rsid w:val="005073CB"/>
    <w:rsid w:val="0051037C"/>
    <w:rsid w:val="005104F5"/>
    <w:rsid w:val="00510A05"/>
    <w:rsid w:val="00511A00"/>
    <w:rsid w:val="00512FE8"/>
    <w:rsid w:val="00514928"/>
    <w:rsid w:val="00517DB1"/>
    <w:rsid w:val="00520248"/>
    <w:rsid w:val="005204BF"/>
    <w:rsid w:val="005207C1"/>
    <w:rsid w:val="00521AD2"/>
    <w:rsid w:val="005308D8"/>
    <w:rsid w:val="0053146A"/>
    <w:rsid w:val="00532185"/>
    <w:rsid w:val="00532774"/>
    <w:rsid w:val="0053492B"/>
    <w:rsid w:val="00537AFC"/>
    <w:rsid w:val="00543187"/>
    <w:rsid w:val="00543830"/>
    <w:rsid w:val="005439A2"/>
    <w:rsid w:val="0054456E"/>
    <w:rsid w:val="00546A6E"/>
    <w:rsid w:val="00547833"/>
    <w:rsid w:val="00550936"/>
    <w:rsid w:val="00551125"/>
    <w:rsid w:val="005555BB"/>
    <w:rsid w:val="00560A3D"/>
    <w:rsid w:val="0056188E"/>
    <w:rsid w:val="00563D68"/>
    <w:rsid w:val="00563DBC"/>
    <w:rsid w:val="005644D1"/>
    <w:rsid w:val="00564564"/>
    <w:rsid w:val="00567541"/>
    <w:rsid w:val="00573067"/>
    <w:rsid w:val="005764E4"/>
    <w:rsid w:val="0058085C"/>
    <w:rsid w:val="005839B6"/>
    <w:rsid w:val="00583A1C"/>
    <w:rsid w:val="005844B7"/>
    <w:rsid w:val="00585888"/>
    <w:rsid w:val="00585F32"/>
    <w:rsid w:val="00590E63"/>
    <w:rsid w:val="005919E9"/>
    <w:rsid w:val="00592010"/>
    <w:rsid w:val="00595655"/>
    <w:rsid w:val="00596263"/>
    <w:rsid w:val="005A475B"/>
    <w:rsid w:val="005A603E"/>
    <w:rsid w:val="005A6E12"/>
    <w:rsid w:val="005A7F99"/>
    <w:rsid w:val="005B24EA"/>
    <w:rsid w:val="005B25DC"/>
    <w:rsid w:val="005B3857"/>
    <w:rsid w:val="005B39D4"/>
    <w:rsid w:val="005B443C"/>
    <w:rsid w:val="005C0507"/>
    <w:rsid w:val="005C0D96"/>
    <w:rsid w:val="005C3982"/>
    <w:rsid w:val="005C485C"/>
    <w:rsid w:val="005C555A"/>
    <w:rsid w:val="005D1F55"/>
    <w:rsid w:val="005D444E"/>
    <w:rsid w:val="005E4FE2"/>
    <w:rsid w:val="005E5145"/>
    <w:rsid w:val="005F0B38"/>
    <w:rsid w:val="005F532D"/>
    <w:rsid w:val="0060249E"/>
    <w:rsid w:val="00602EBE"/>
    <w:rsid w:val="006032DC"/>
    <w:rsid w:val="0060670C"/>
    <w:rsid w:val="0061247F"/>
    <w:rsid w:val="00616471"/>
    <w:rsid w:val="00617575"/>
    <w:rsid w:val="0062310B"/>
    <w:rsid w:val="006236D3"/>
    <w:rsid w:val="00626463"/>
    <w:rsid w:val="00626BA7"/>
    <w:rsid w:val="00633CA3"/>
    <w:rsid w:val="00634338"/>
    <w:rsid w:val="00637941"/>
    <w:rsid w:val="00642613"/>
    <w:rsid w:val="00644551"/>
    <w:rsid w:val="00646517"/>
    <w:rsid w:val="00646AAE"/>
    <w:rsid w:val="00646BAC"/>
    <w:rsid w:val="00651BAF"/>
    <w:rsid w:val="00651C79"/>
    <w:rsid w:val="00651CF8"/>
    <w:rsid w:val="00652D31"/>
    <w:rsid w:val="00654823"/>
    <w:rsid w:val="00654D66"/>
    <w:rsid w:val="006554A0"/>
    <w:rsid w:val="00657259"/>
    <w:rsid w:val="00657920"/>
    <w:rsid w:val="00661D86"/>
    <w:rsid w:val="00666250"/>
    <w:rsid w:val="00666997"/>
    <w:rsid w:val="00670016"/>
    <w:rsid w:val="006718AF"/>
    <w:rsid w:val="006737FA"/>
    <w:rsid w:val="00675136"/>
    <w:rsid w:val="00677537"/>
    <w:rsid w:val="006778A4"/>
    <w:rsid w:val="00677A50"/>
    <w:rsid w:val="00680AD9"/>
    <w:rsid w:val="00681DEE"/>
    <w:rsid w:val="00683CE2"/>
    <w:rsid w:val="00684DB0"/>
    <w:rsid w:val="00687F50"/>
    <w:rsid w:val="00691A5D"/>
    <w:rsid w:val="006965EA"/>
    <w:rsid w:val="006972C0"/>
    <w:rsid w:val="00697831"/>
    <w:rsid w:val="006A0704"/>
    <w:rsid w:val="006A0FCE"/>
    <w:rsid w:val="006B2100"/>
    <w:rsid w:val="006B4AB9"/>
    <w:rsid w:val="006B7015"/>
    <w:rsid w:val="006C2A46"/>
    <w:rsid w:val="006C5FAE"/>
    <w:rsid w:val="006C6442"/>
    <w:rsid w:val="006D1515"/>
    <w:rsid w:val="006E1CF0"/>
    <w:rsid w:val="006E4DED"/>
    <w:rsid w:val="006E5643"/>
    <w:rsid w:val="006E7117"/>
    <w:rsid w:val="006F192F"/>
    <w:rsid w:val="006F1BE2"/>
    <w:rsid w:val="006F4339"/>
    <w:rsid w:val="006F452C"/>
    <w:rsid w:val="006F498B"/>
    <w:rsid w:val="007010BF"/>
    <w:rsid w:val="00701A57"/>
    <w:rsid w:val="00702E9E"/>
    <w:rsid w:val="00710320"/>
    <w:rsid w:val="00714620"/>
    <w:rsid w:val="00716B15"/>
    <w:rsid w:val="00720FCC"/>
    <w:rsid w:val="0072103B"/>
    <w:rsid w:val="00722987"/>
    <w:rsid w:val="00727CC2"/>
    <w:rsid w:val="007340A4"/>
    <w:rsid w:val="0073750F"/>
    <w:rsid w:val="0074023E"/>
    <w:rsid w:val="00743A13"/>
    <w:rsid w:val="00745AA6"/>
    <w:rsid w:val="007473D7"/>
    <w:rsid w:val="00747A93"/>
    <w:rsid w:val="00747E1A"/>
    <w:rsid w:val="00750637"/>
    <w:rsid w:val="00750ABA"/>
    <w:rsid w:val="00751CC9"/>
    <w:rsid w:val="007535BC"/>
    <w:rsid w:val="00754BCF"/>
    <w:rsid w:val="00755424"/>
    <w:rsid w:val="00755D31"/>
    <w:rsid w:val="0075638F"/>
    <w:rsid w:val="00761515"/>
    <w:rsid w:val="00761A3F"/>
    <w:rsid w:val="00763647"/>
    <w:rsid w:val="00765E30"/>
    <w:rsid w:val="00766862"/>
    <w:rsid w:val="00772358"/>
    <w:rsid w:val="00775C19"/>
    <w:rsid w:val="007766F9"/>
    <w:rsid w:val="007769EB"/>
    <w:rsid w:val="007906F3"/>
    <w:rsid w:val="007920BD"/>
    <w:rsid w:val="007933AB"/>
    <w:rsid w:val="007938AE"/>
    <w:rsid w:val="00793C08"/>
    <w:rsid w:val="007953FF"/>
    <w:rsid w:val="007A1521"/>
    <w:rsid w:val="007A226C"/>
    <w:rsid w:val="007A3044"/>
    <w:rsid w:val="007A3326"/>
    <w:rsid w:val="007A38A6"/>
    <w:rsid w:val="007A525A"/>
    <w:rsid w:val="007A5977"/>
    <w:rsid w:val="007A5D7B"/>
    <w:rsid w:val="007A5DA7"/>
    <w:rsid w:val="007B20B1"/>
    <w:rsid w:val="007B62B1"/>
    <w:rsid w:val="007B74AA"/>
    <w:rsid w:val="007B780E"/>
    <w:rsid w:val="007B7945"/>
    <w:rsid w:val="007B7EFE"/>
    <w:rsid w:val="007C0052"/>
    <w:rsid w:val="007C217C"/>
    <w:rsid w:val="007C34C3"/>
    <w:rsid w:val="007C51AD"/>
    <w:rsid w:val="007C71F6"/>
    <w:rsid w:val="007D7E1D"/>
    <w:rsid w:val="007E3E89"/>
    <w:rsid w:val="007E5500"/>
    <w:rsid w:val="007F0965"/>
    <w:rsid w:val="007F0B45"/>
    <w:rsid w:val="007F0BDD"/>
    <w:rsid w:val="007F274E"/>
    <w:rsid w:val="007F41BF"/>
    <w:rsid w:val="00800C04"/>
    <w:rsid w:val="00802A58"/>
    <w:rsid w:val="00802B95"/>
    <w:rsid w:val="00804BD0"/>
    <w:rsid w:val="00813EFF"/>
    <w:rsid w:val="0081544E"/>
    <w:rsid w:val="0081579B"/>
    <w:rsid w:val="00820270"/>
    <w:rsid w:val="0082107D"/>
    <w:rsid w:val="00821FE8"/>
    <w:rsid w:val="008262F0"/>
    <w:rsid w:val="00826B45"/>
    <w:rsid w:val="00826FCB"/>
    <w:rsid w:val="00830506"/>
    <w:rsid w:val="00832099"/>
    <w:rsid w:val="0083247D"/>
    <w:rsid w:val="00837D64"/>
    <w:rsid w:val="00842E99"/>
    <w:rsid w:val="0084683F"/>
    <w:rsid w:val="008527A5"/>
    <w:rsid w:val="008575D0"/>
    <w:rsid w:val="008608BA"/>
    <w:rsid w:val="00860EE2"/>
    <w:rsid w:val="00862B58"/>
    <w:rsid w:val="00870F8F"/>
    <w:rsid w:val="00877DE8"/>
    <w:rsid w:val="0088069E"/>
    <w:rsid w:val="00880A50"/>
    <w:rsid w:val="0088794A"/>
    <w:rsid w:val="00893873"/>
    <w:rsid w:val="00893C26"/>
    <w:rsid w:val="00893F12"/>
    <w:rsid w:val="00895272"/>
    <w:rsid w:val="008961C1"/>
    <w:rsid w:val="00896910"/>
    <w:rsid w:val="0089734E"/>
    <w:rsid w:val="00897A2A"/>
    <w:rsid w:val="008A0F1C"/>
    <w:rsid w:val="008A2B7B"/>
    <w:rsid w:val="008A36A1"/>
    <w:rsid w:val="008A3AFB"/>
    <w:rsid w:val="008A5933"/>
    <w:rsid w:val="008A7778"/>
    <w:rsid w:val="008B0F55"/>
    <w:rsid w:val="008B19BF"/>
    <w:rsid w:val="008B3FB0"/>
    <w:rsid w:val="008B5287"/>
    <w:rsid w:val="008B7000"/>
    <w:rsid w:val="008C0236"/>
    <w:rsid w:val="008C1135"/>
    <w:rsid w:val="008C4D6B"/>
    <w:rsid w:val="008D0B96"/>
    <w:rsid w:val="008D2CB2"/>
    <w:rsid w:val="008D432F"/>
    <w:rsid w:val="008D4373"/>
    <w:rsid w:val="008D4974"/>
    <w:rsid w:val="008D7181"/>
    <w:rsid w:val="008E1E21"/>
    <w:rsid w:val="008E3A89"/>
    <w:rsid w:val="008E420D"/>
    <w:rsid w:val="008E4D29"/>
    <w:rsid w:val="008E5ECF"/>
    <w:rsid w:val="008E6F8C"/>
    <w:rsid w:val="008F01E7"/>
    <w:rsid w:val="008F5C07"/>
    <w:rsid w:val="008F7142"/>
    <w:rsid w:val="00901A88"/>
    <w:rsid w:val="00901F2F"/>
    <w:rsid w:val="009067FB"/>
    <w:rsid w:val="00910C06"/>
    <w:rsid w:val="00911D48"/>
    <w:rsid w:val="00913154"/>
    <w:rsid w:val="00914DA7"/>
    <w:rsid w:val="00915DB7"/>
    <w:rsid w:val="009208F0"/>
    <w:rsid w:val="00921C6D"/>
    <w:rsid w:val="00923480"/>
    <w:rsid w:val="009238B6"/>
    <w:rsid w:val="00924467"/>
    <w:rsid w:val="00932C6C"/>
    <w:rsid w:val="00933634"/>
    <w:rsid w:val="00933D3E"/>
    <w:rsid w:val="009359FC"/>
    <w:rsid w:val="009364A1"/>
    <w:rsid w:val="009409A2"/>
    <w:rsid w:val="00940C71"/>
    <w:rsid w:val="0094573D"/>
    <w:rsid w:val="009460B6"/>
    <w:rsid w:val="00951195"/>
    <w:rsid w:val="009534E8"/>
    <w:rsid w:val="00953962"/>
    <w:rsid w:val="00960893"/>
    <w:rsid w:val="00961006"/>
    <w:rsid w:val="00962E57"/>
    <w:rsid w:val="00965168"/>
    <w:rsid w:val="00972827"/>
    <w:rsid w:val="00972BFB"/>
    <w:rsid w:val="009742D6"/>
    <w:rsid w:val="00975743"/>
    <w:rsid w:val="00976348"/>
    <w:rsid w:val="00976B09"/>
    <w:rsid w:val="00977D90"/>
    <w:rsid w:val="00980970"/>
    <w:rsid w:val="00981858"/>
    <w:rsid w:val="00983B85"/>
    <w:rsid w:val="00986E07"/>
    <w:rsid w:val="00987FDD"/>
    <w:rsid w:val="009922D5"/>
    <w:rsid w:val="009A1858"/>
    <w:rsid w:val="009A27A9"/>
    <w:rsid w:val="009A283E"/>
    <w:rsid w:val="009A4149"/>
    <w:rsid w:val="009B0C38"/>
    <w:rsid w:val="009B3ABB"/>
    <w:rsid w:val="009B3D48"/>
    <w:rsid w:val="009B428B"/>
    <w:rsid w:val="009C00CA"/>
    <w:rsid w:val="009C0152"/>
    <w:rsid w:val="009C0DD7"/>
    <w:rsid w:val="009C4D4D"/>
    <w:rsid w:val="009C5326"/>
    <w:rsid w:val="009C5EBF"/>
    <w:rsid w:val="009D00C9"/>
    <w:rsid w:val="009D103A"/>
    <w:rsid w:val="009D19A5"/>
    <w:rsid w:val="009D1B0D"/>
    <w:rsid w:val="009D2EFB"/>
    <w:rsid w:val="009D3278"/>
    <w:rsid w:val="009D3C54"/>
    <w:rsid w:val="009D5A75"/>
    <w:rsid w:val="009E0113"/>
    <w:rsid w:val="009E0E52"/>
    <w:rsid w:val="009E2E25"/>
    <w:rsid w:val="009E7C64"/>
    <w:rsid w:val="009F03A8"/>
    <w:rsid w:val="009F0EB9"/>
    <w:rsid w:val="009F1D2D"/>
    <w:rsid w:val="009F7330"/>
    <w:rsid w:val="00A00673"/>
    <w:rsid w:val="00A0521D"/>
    <w:rsid w:val="00A06C23"/>
    <w:rsid w:val="00A07B6B"/>
    <w:rsid w:val="00A12786"/>
    <w:rsid w:val="00A13CCB"/>
    <w:rsid w:val="00A13DD9"/>
    <w:rsid w:val="00A1400F"/>
    <w:rsid w:val="00A14258"/>
    <w:rsid w:val="00A166A8"/>
    <w:rsid w:val="00A17A81"/>
    <w:rsid w:val="00A205EC"/>
    <w:rsid w:val="00A2473C"/>
    <w:rsid w:val="00A25F0F"/>
    <w:rsid w:val="00A27191"/>
    <w:rsid w:val="00A27A67"/>
    <w:rsid w:val="00A27CEC"/>
    <w:rsid w:val="00A3696B"/>
    <w:rsid w:val="00A41B14"/>
    <w:rsid w:val="00A43FF3"/>
    <w:rsid w:val="00A50DD8"/>
    <w:rsid w:val="00A5153E"/>
    <w:rsid w:val="00A51BF5"/>
    <w:rsid w:val="00A526A2"/>
    <w:rsid w:val="00A530FC"/>
    <w:rsid w:val="00A57E9C"/>
    <w:rsid w:val="00A6029D"/>
    <w:rsid w:val="00A602D9"/>
    <w:rsid w:val="00A61E8A"/>
    <w:rsid w:val="00A66D59"/>
    <w:rsid w:val="00A67443"/>
    <w:rsid w:val="00A70BF2"/>
    <w:rsid w:val="00A7402D"/>
    <w:rsid w:val="00A74D90"/>
    <w:rsid w:val="00A775BB"/>
    <w:rsid w:val="00A800D9"/>
    <w:rsid w:val="00A813C6"/>
    <w:rsid w:val="00A81BF9"/>
    <w:rsid w:val="00A9271E"/>
    <w:rsid w:val="00A929D9"/>
    <w:rsid w:val="00A92B7B"/>
    <w:rsid w:val="00A94A60"/>
    <w:rsid w:val="00A94FD2"/>
    <w:rsid w:val="00A9698F"/>
    <w:rsid w:val="00A97740"/>
    <w:rsid w:val="00AA4651"/>
    <w:rsid w:val="00AA49AC"/>
    <w:rsid w:val="00AA57BA"/>
    <w:rsid w:val="00AA7A22"/>
    <w:rsid w:val="00AA7F67"/>
    <w:rsid w:val="00AB035D"/>
    <w:rsid w:val="00AB0A49"/>
    <w:rsid w:val="00AB2B7F"/>
    <w:rsid w:val="00AB5E72"/>
    <w:rsid w:val="00AC770D"/>
    <w:rsid w:val="00AC7C4B"/>
    <w:rsid w:val="00AC7DFC"/>
    <w:rsid w:val="00AD1818"/>
    <w:rsid w:val="00AD34B0"/>
    <w:rsid w:val="00AD58BE"/>
    <w:rsid w:val="00AD6252"/>
    <w:rsid w:val="00AD75E9"/>
    <w:rsid w:val="00AE292A"/>
    <w:rsid w:val="00AE4065"/>
    <w:rsid w:val="00AE4A40"/>
    <w:rsid w:val="00AE5D18"/>
    <w:rsid w:val="00AF03AF"/>
    <w:rsid w:val="00AF4F61"/>
    <w:rsid w:val="00AF5084"/>
    <w:rsid w:val="00B01B65"/>
    <w:rsid w:val="00B02A51"/>
    <w:rsid w:val="00B0378D"/>
    <w:rsid w:val="00B0716D"/>
    <w:rsid w:val="00B0720B"/>
    <w:rsid w:val="00B118B4"/>
    <w:rsid w:val="00B16C5D"/>
    <w:rsid w:val="00B174BE"/>
    <w:rsid w:val="00B17775"/>
    <w:rsid w:val="00B222CE"/>
    <w:rsid w:val="00B24913"/>
    <w:rsid w:val="00B24DF7"/>
    <w:rsid w:val="00B35570"/>
    <w:rsid w:val="00B35828"/>
    <w:rsid w:val="00B36A5C"/>
    <w:rsid w:val="00B4152B"/>
    <w:rsid w:val="00B45A3A"/>
    <w:rsid w:val="00B50D51"/>
    <w:rsid w:val="00B51550"/>
    <w:rsid w:val="00B51B9D"/>
    <w:rsid w:val="00B53448"/>
    <w:rsid w:val="00B565E9"/>
    <w:rsid w:val="00B57AF3"/>
    <w:rsid w:val="00B60A70"/>
    <w:rsid w:val="00B610BA"/>
    <w:rsid w:val="00B6487D"/>
    <w:rsid w:val="00B67719"/>
    <w:rsid w:val="00B700B9"/>
    <w:rsid w:val="00B70295"/>
    <w:rsid w:val="00B80028"/>
    <w:rsid w:val="00B803FC"/>
    <w:rsid w:val="00B8652D"/>
    <w:rsid w:val="00B86D19"/>
    <w:rsid w:val="00B86E03"/>
    <w:rsid w:val="00B92938"/>
    <w:rsid w:val="00B9332E"/>
    <w:rsid w:val="00B93FEB"/>
    <w:rsid w:val="00B96FE4"/>
    <w:rsid w:val="00BA108A"/>
    <w:rsid w:val="00BA27BC"/>
    <w:rsid w:val="00BA3278"/>
    <w:rsid w:val="00BA53D3"/>
    <w:rsid w:val="00BA6616"/>
    <w:rsid w:val="00BA6A69"/>
    <w:rsid w:val="00BA7B8D"/>
    <w:rsid w:val="00BB07F7"/>
    <w:rsid w:val="00BB0C87"/>
    <w:rsid w:val="00BB0DA2"/>
    <w:rsid w:val="00BB19D5"/>
    <w:rsid w:val="00BB1DD6"/>
    <w:rsid w:val="00BB618B"/>
    <w:rsid w:val="00BB6B1F"/>
    <w:rsid w:val="00BC028B"/>
    <w:rsid w:val="00BC04CD"/>
    <w:rsid w:val="00BC26FD"/>
    <w:rsid w:val="00BC5A84"/>
    <w:rsid w:val="00BC5C6D"/>
    <w:rsid w:val="00BD0826"/>
    <w:rsid w:val="00BD1EE5"/>
    <w:rsid w:val="00BD7401"/>
    <w:rsid w:val="00BE2308"/>
    <w:rsid w:val="00BF14DA"/>
    <w:rsid w:val="00BF1FA4"/>
    <w:rsid w:val="00BF316A"/>
    <w:rsid w:val="00BF48B9"/>
    <w:rsid w:val="00C01394"/>
    <w:rsid w:val="00C0170D"/>
    <w:rsid w:val="00C028C2"/>
    <w:rsid w:val="00C03296"/>
    <w:rsid w:val="00C0562D"/>
    <w:rsid w:val="00C05ACE"/>
    <w:rsid w:val="00C05CE4"/>
    <w:rsid w:val="00C10F13"/>
    <w:rsid w:val="00C20F13"/>
    <w:rsid w:val="00C25B56"/>
    <w:rsid w:val="00C25E36"/>
    <w:rsid w:val="00C303B5"/>
    <w:rsid w:val="00C3132A"/>
    <w:rsid w:val="00C334BA"/>
    <w:rsid w:val="00C4017D"/>
    <w:rsid w:val="00C41067"/>
    <w:rsid w:val="00C418DE"/>
    <w:rsid w:val="00C41B6F"/>
    <w:rsid w:val="00C450A7"/>
    <w:rsid w:val="00C452ED"/>
    <w:rsid w:val="00C520AF"/>
    <w:rsid w:val="00C5284F"/>
    <w:rsid w:val="00C5408C"/>
    <w:rsid w:val="00C54278"/>
    <w:rsid w:val="00C56951"/>
    <w:rsid w:val="00C6147F"/>
    <w:rsid w:val="00C614BE"/>
    <w:rsid w:val="00C63448"/>
    <w:rsid w:val="00C63B10"/>
    <w:rsid w:val="00C65BEC"/>
    <w:rsid w:val="00C66559"/>
    <w:rsid w:val="00C668C7"/>
    <w:rsid w:val="00C6788A"/>
    <w:rsid w:val="00C711E4"/>
    <w:rsid w:val="00C75469"/>
    <w:rsid w:val="00C76B3B"/>
    <w:rsid w:val="00C773AF"/>
    <w:rsid w:val="00C82F00"/>
    <w:rsid w:val="00C82F71"/>
    <w:rsid w:val="00C83CC7"/>
    <w:rsid w:val="00C85BAA"/>
    <w:rsid w:val="00C85D51"/>
    <w:rsid w:val="00C90D5D"/>
    <w:rsid w:val="00C913EF"/>
    <w:rsid w:val="00C92044"/>
    <w:rsid w:val="00C92E6C"/>
    <w:rsid w:val="00C96324"/>
    <w:rsid w:val="00CA02C3"/>
    <w:rsid w:val="00CA5552"/>
    <w:rsid w:val="00CA557C"/>
    <w:rsid w:val="00CA64D1"/>
    <w:rsid w:val="00CB1AB5"/>
    <w:rsid w:val="00CB625B"/>
    <w:rsid w:val="00CB7CB6"/>
    <w:rsid w:val="00CC0E27"/>
    <w:rsid w:val="00CC2D8D"/>
    <w:rsid w:val="00CC6AC7"/>
    <w:rsid w:val="00CC7BCB"/>
    <w:rsid w:val="00CD2708"/>
    <w:rsid w:val="00CD3709"/>
    <w:rsid w:val="00CD5483"/>
    <w:rsid w:val="00CD67BD"/>
    <w:rsid w:val="00CE334A"/>
    <w:rsid w:val="00CF11F7"/>
    <w:rsid w:val="00CF235F"/>
    <w:rsid w:val="00CF36F9"/>
    <w:rsid w:val="00CF3C74"/>
    <w:rsid w:val="00CF66AF"/>
    <w:rsid w:val="00CF6C81"/>
    <w:rsid w:val="00CF7F3E"/>
    <w:rsid w:val="00D00560"/>
    <w:rsid w:val="00D10584"/>
    <w:rsid w:val="00D10BD4"/>
    <w:rsid w:val="00D12579"/>
    <w:rsid w:val="00D147F4"/>
    <w:rsid w:val="00D166D8"/>
    <w:rsid w:val="00D16FE3"/>
    <w:rsid w:val="00D2036C"/>
    <w:rsid w:val="00D219F3"/>
    <w:rsid w:val="00D21BD6"/>
    <w:rsid w:val="00D26502"/>
    <w:rsid w:val="00D3118B"/>
    <w:rsid w:val="00D32E65"/>
    <w:rsid w:val="00D4126F"/>
    <w:rsid w:val="00D41402"/>
    <w:rsid w:val="00D4423E"/>
    <w:rsid w:val="00D44B12"/>
    <w:rsid w:val="00D47BC8"/>
    <w:rsid w:val="00D50240"/>
    <w:rsid w:val="00D52123"/>
    <w:rsid w:val="00D5464B"/>
    <w:rsid w:val="00D55CFB"/>
    <w:rsid w:val="00D60435"/>
    <w:rsid w:val="00D621FB"/>
    <w:rsid w:val="00D64298"/>
    <w:rsid w:val="00D72695"/>
    <w:rsid w:val="00D7388A"/>
    <w:rsid w:val="00D73D41"/>
    <w:rsid w:val="00D74211"/>
    <w:rsid w:val="00D744CD"/>
    <w:rsid w:val="00D769B6"/>
    <w:rsid w:val="00D811C5"/>
    <w:rsid w:val="00D8464D"/>
    <w:rsid w:val="00D8567A"/>
    <w:rsid w:val="00D85B33"/>
    <w:rsid w:val="00D85FCC"/>
    <w:rsid w:val="00D86003"/>
    <w:rsid w:val="00D866E6"/>
    <w:rsid w:val="00D87639"/>
    <w:rsid w:val="00D87E1D"/>
    <w:rsid w:val="00D92B6C"/>
    <w:rsid w:val="00D93A49"/>
    <w:rsid w:val="00D955BA"/>
    <w:rsid w:val="00D97160"/>
    <w:rsid w:val="00D979F1"/>
    <w:rsid w:val="00DA141C"/>
    <w:rsid w:val="00DA1B4E"/>
    <w:rsid w:val="00DA56A1"/>
    <w:rsid w:val="00DA6D24"/>
    <w:rsid w:val="00DA7517"/>
    <w:rsid w:val="00DA7EA5"/>
    <w:rsid w:val="00DB1CE1"/>
    <w:rsid w:val="00DB31FF"/>
    <w:rsid w:val="00DB3279"/>
    <w:rsid w:val="00DB3767"/>
    <w:rsid w:val="00DB5010"/>
    <w:rsid w:val="00DB5A50"/>
    <w:rsid w:val="00DB764A"/>
    <w:rsid w:val="00DC27CC"/>
    <w:rsid w:val="00DC5941"/>
    <w:rsid w:val="00DC61A8"/>
    <w:rsid w:val="00DC6708"/>
    <w:rsid w:val="00DC7B9F"/>
    <w:rsid w:val="00DD2991"/>
    <w:rsid w:val="00DD29B5"/>
    <w:rsid w:val="00DD6C60"/>
    <w:rsid w:val="00DD7114"/>
    <w:rsid w:val="00DD7574"/>
    <w:rsid w:val="00DD76DC"/>
    <w:rsid w:val="00DE1001"/>
    <w:rsid w:val="00DE1507"/>
    <w:rsid w:val="00DE1C69"/>
    <w:rsid w:val="00DF1172"/>
    <w:rsid w:val="00DF1EB3"/>
    <w:rsid w:val="00DF6545"/>
    <w:rsid w:val="00E06A04"/>
    <w:rsid w:val="00E06A77"/>
    <w:rsid w:val="00E1015D"/>
    <w:rsid w:val="00E11541"/>
    <w:rsid w:val="00E1471C"/>
    <w:rsid w:val="00E158AD"/>
    <w:rsid w:val="00E175AA"/>
    <w:rsid w:val="00E217E9"/>
    <w:rsid w:val="00E24D50"/>
    <w:rsid w:val="00E3252F"/>
    <w:rsid w:val="00E33CBC"/>
    <w:rsid w:val="00E34E2E"/>
    <w:rsid w:val="00E3553F"/>
    <w:rsid w:val="00E36BDE"/>
    <w:rsid w:val="00E36D6F"/>
    <w:rsid w:val="00E4109F"/>
    <w:rsid w:val="00E42EA9"/>
    <w:rsid w:val="00E43443"/>
    <w:rsid w:val="00E45EA7"/>
    <w:rsid w:val="00E50733"/>
    <w:rsid w:val="00E51057"/>
    <w:rsid w:val="00E51230"/>
    <w:rsid w:val="00E526B9"/>
    <w:rsid w:val="00E52BF5"/>
    <w:rsid w:val="00E60449"/>
    <w:rsid w:val="00E6094B"/>
    <w:rsid w:val="00E61724"/>
    <w:rsid w:val="00E62E61"/>
    <w:rsid w:val="00E67E9D"/>
    <w:rsid w:val="00E70B77"/>
    <w:rsid w:val="00E729F1"/>
    <w:rsid w:val="00E74844"/>
    <w:rsid w:val="00E74BFB"/>
    <w:rsid w:val="00E77C1A"/>
    <w:rsid w:val="00E77E29"/>
    <w:rsid w:val="00E84957"/>
    <w:rsid w:val="00E84FF0"/>
    <w:rsid w:val="00E85D90"/>
    <w:rsid w:val="00E87AA9"/>
    <w:rsid w:val="00E91705"/>
    <w:rsid w:val="00E92823"/>
    <w:rsid w:val="00E964BB"/>
    <w:rsid w:val="00E9701F"/>
    <w:rsid w:val="00E970BE"/>
    <w:rsid w:val="00EA1016"/>
    <w:rsid w:val="00EA29E5"/>
    <w:rsid w:val="00EA55CF"/>
    <w:rsid w:val="00EA5A8D"/>
    <w:rsid w:val="00EA60B5"/>
    <w:rsid w:val="00EB0CDA"/>
    <w:rsid w:val="00EC1437"/>
    <w:rsid w:val="00EC24B2"/>
    <w:rsid w:val="00EC2991"/>
    <w:rsid w:val="00EC49D2"/>
    <w:rsid w:val="00EC5420"/>
    <w:rsid w:val="00EC7B45"/>
    <w:rsid w:val="00ED056B"/>
    <w:rsid w:val="00ED6821"/>
    <w:rsid w:val="00ED774A"/>
    <w:rsid w:val="00EE3B3F"/>
    <w:rsid w:val="00EE3FE2"/>
    <w:rsid w:val="00EE4CE7"/>
    <w:rsid w:val="00EE4F31"/>
    <w:rsid w:val="00EE57F5"/>
    <w:rsid w:val="00EE5870"/>
    <w:rsid w:val="00EE6373"/>
    <w:rsid w:val="00EE70FF"/>
    <w:rsid w:val="00EF380D"/>
    <w:rsid w:val="00EF3D8B"/>
    <w:rsid w:val="00EF4AC3"/>
    <w:rsid w:val="00EF4FDD"/>
    <w:rsid w:val="00EF5E62"/>
    <w:rsid w:val="00F0447B"/>
    <w:rsid w:val="00F12FB3"/>
    <w:rsid w:val="00F14C56"/>
    <w:rsid w:val="00F152AF"/>
    <w:rsid w:val="00F16CA8"/>
    <w:rsid w:val="00F20A1C"/>
    <w:rsid w:val="00F26571"/>
    <w:rsid w:val="00F26771"/>
    <w:rsid w:val="00F30190"/>
    <w:rsid w:val="00F321FB"/>
    <w:rsid w:val="00F328F5"/>
    <w:rsid w:val="00F406FF"/>
    <w:rsid w:val="00F42942"/>
    <w:rsid w:val="00F43E04"/>
    <w:rsid w:val="00F47763"/>
    <w:rsid w:val="00F52000"/>
    <w:rsid w:val="00F53CCD"/>
    <w:rsid w:val="00F53DD3"/>
    <w:rsid w:val="00F54CCD"/>
    <w:rsid w:val="00F55BD9"/>
    <w:rsid w:val="00F61717"/>
    <w:rsid w:val="00F63823"/>
    <w:rsid w:val="00F64729"/>
    <w:rsid w:val="00F64B7A"/>
    <w:rsid w:val="00F65D79"/>
    <w:rsid w:val="00F70285"/>
    <w:rsid w:val="00F708DD"/>
    <w:rsid w:val="00F716D0"/>
    <w:rsid w:val="00F80A78"/>
    <w:rsid w:val="00F829EC"/>
    <w:rsid w:val="00F83A86"/>
    <w:rsid w:val="00F858E8"/>
    <w:rsid w:val="00F87BE5"/>
    <w:rsid w:val="00F910DC"/>
    <w:rsid w:val="00F9517D"/>
    <w:rsid w:val="00F9610B"/>
    <w:rsid w:val="00F9743A"/>
    <w:rsid w:val="00FA08FD"/>
    <w:rsid w:val="00FA09BC"/>
    <w:rsid w:val="00FA41C6"/>
    <w:rsid w:val="00FA6094"/>
    <w:rsid w:val="00FA6881"/>
    <w:rsid w:val="00FA6E49"/>
    <w:rsid w:val="00FB16DA"/>
    <w:rsid w:val="00FB1A59"/>
    <w:rsid w:val="00FB37C4"/>
    <w:rsid w:val="00FB4C19"/>
    <w:rsid w:val="00FB6ED5"/>
    <w:rsid w:val="00FC4F91"/>
    <w:rsid w:val="00FC575B"/>
    <w:rsid w:val="00FC58B7"/>
    <w:rsid w:val="00FD0BA7"/>
    <w:rsid w:val="00FD1258"/>
    <w:rsid w:val="00FD1318"/>
    <w:rsid w:val="00FD152C"/>
    <w:rsid w:val="00FD1E8C"/>
    <w:rsid w:val="00FD224E"/>
    <w:rsid w:val="00FD2E4E"/>
    <w:rsid w:val="00FE3E13"/>
    <w:rsid w:val="00FE47CA"/>
    <w:rsid w:val="00FE66EB"/>
    <w:rsid w:val="00FF0D54"/>
    <w:rsid w:val="00FF1315"/>
    <w:rsid w:val="00FF3B32"/>
    <w:rsid w:val="00FF6527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7217"/>
    <o:shapelayout v:ext="edit">
      <o:idmap v:ext="edit" data="1"/>
    </o:shapelayout>
  </w:shapeDefaults>
  <w:decimalSymbol w:val=","/>
  <w:listSeparator w:val=";"/>
  <w14:docId w14:val="7FC3B4BA"/>
  <w15:docId w15:val="{FC040177-FD36-4650-AC3D-A1E1A62E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235F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9"/>
    <w:qFormat/>
    <w:locked/>
    <w:rsid w:val="004C114D"/>
    <w:pPr>
      <w:keepNext/>
      <w:outlineLvl w:val="0"/>
    </w:pPr>
    <w:rPr>
      <w:rFonts w:ascii="Arial Black" w:hAnsi="Arial Black"/>
      <w:i/>
      <w:color w:val="FFFFFF"/>
      <w:spacing w:val="16"/>
      <w:sz w:val="51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065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880A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4C114D"/>
    <w:rPr>
      <w:rFonts w:ascii="Arial Black" w:hAnsi="Arial Black" w:cs="Times New Roman"/>
      <w:i/>
      <w:color w:val="FFFFFF"/>
      <w:spacing w:val="16"/>
      <w:sz w:val="51"/>
    </w:rPr>
  </w:style>
  <w:style w:type="paragraph" w:styleId="Kopfzeile">
    <w:name w:val="header"/>
    <w:basedOn w:val="Standard"/>
    <w:link w:val="Kopf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uiPriority w:val="99"/>
    <w:locked/>
    <w:rsid w:val="004C11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4C114D"/>
    <w:rPr>
      <w:rFonts w:cs="Times New Roman"/>
      <w:sz w:val="24"/>
      <w:szCs w:val="24"/>
      <w:lang w:val="en-US" w:eastAsia="en-US"/>
    </w:rPr>
  </w:style>
  <w:style w:type="character" w:styleId="Kommentarzeichen">
    <w:name w:val="annotation reference"/>
    <w:basedOn w:val="Absatz-Standardschriftart"/>
    <w:uiPriority w:val="99"/>
    <w:locked/>
    <w:rsid w:val="004C114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locked/>
    <w:rsid w:val="004C114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locked/>
    <w:rsid w:val="004C114D"/>
    <w:rPr>
      <w:rFonts w:cs="Times New Roman"/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locked/>
    <w:rsid w:val="004C114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locked/>
    <w:rsid w:val="004C114D"/>
    <w:rPr>
      <w:rFonts w:cs="Times New Roman"/>
      <w:b/>
      <w:bCs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locked/>
    <w:rsid w:val="004C114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locked/>
    <w:rsid w:val="004C114D"/>
    <w:rPr>
      <w:rFonts w:ascii="Tahoma" w:hAnsi="Tahoma" w:cs="Tahoma"/>
      <w:sz w:val="16"/>
      <w:szCs w:val="16"/>
      <w:lang w:val="en-US" w:eastAsia="en-US"/>
    </w:rPr>
  </w:style>
  <w:style w:type="paragraph" w:customStyle="1" w:styleId="KeinAbsatzformat">
    <w:name w:val="[Kein Absatzformat]"/>
    <w:basedOn w:val="Standard"/>
    <w:uiPriority w:val="99"/>
    <w:rsid w:val="00270454"/>
    <w:pPr>
      <w:autoSpaceDE w:val="0"/>
      <w:autoSpaceDN w:val="0"/>
      <w:spacing w:line="288" w:lineRule="auto"/>
    </w:pPr>
    <w:rPr>
      <w:rFonts w:ascii="Minion Pro" w:hAnsi="Minion Pro"/>
      <w:color w:val="000000"/>
      <w:lang w:val="de-DE" w:eastAsia="de-DE"/>
    </w:rPr>
  </w:style>
  <w:style w:type="character" w:customStyle="1" w:styleId="01Flietext">
    <w:name w:val="01 Fließtext"/>
    <w:basedOn w:val="Absatz-Standardschriftart"/>
    <w:uiPriority w:val="99"/>
    <w:rsid w:val="00270454"/>
    <w:rPr>
      <w:rFonts w:ascii="Kepler Std" w:hAnsi="Kepler Std" w:cs="Times New Roman"/>
      <w:color w:val="000000"/>
    </w:rPr>
  </w:style>
  <w:style w:type="character" w:styleId="Hyperlink">
    <w:name w:val="Hyperlink"/>
    <w:basedOn w:val="Absatz-Standardschriftart"/>
    <w:uiPriority w:val="99"/>
    <w:locked/>
    <w:rsid w:val="0060670C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locked/>
    <w:rsid w:val="004868D1"/>
    <w:rPr>
      <w:rFonts w:cs="Times New Roman"/>
      <w:color w:val="800080"/>
      <w:u w:val="single"/>
    </w:rPr>
  </w:style>
  <w:style w:type="paragraph" w:customStyle="1" w:styleId="Tabelle">
    <w:name w:val="Tabelle"/>
    <w:basedOn w:val="Standard"/>
    <w:rsid w:val="005073CB"/>
    <w:pPr>
      <w:spacing w:before="120" w:after="120"/>
    </w:pPr>
    <w:rPr>
      <w:rFonts w:ascii="Arial" w:hAnsi="Arial"/>
      <w:sz w:val="22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B24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  <w:style w:type="paragraph" w:styleId="StandardWeb">
    <w:name w:val="Normal (Web)"/>
    <w:basedOn w:val="Standard"/>
    <w:uiPriority w:val="99"/>
    <w:semiHidden/>
    <w:unhideWhenUsed/>
    <w:locked/>
    <w:rsid w:val="00F83A86"/>
    <w:pPr>
      <w:spacing w:before="100" w:beforeAutospacing="1" w:after="100" w:afterAutospacing="1"/>
    </w:pPr>
    <w:rPr>
      <w:lang w:val="de-DE"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locked/>
    <w:rsid w:val="00AB2B7F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AB2B7F"/>
    <w:rPr>
      <w:rFonts w:ascii="Tahoma" w:hAnsi="Tahoma" w:cs="Tahoma"/>
      <w:sz w:val="16"/>
      <w:szCs w:val="16"/>
      <w:lang w:val="en-US" w:eastAsia="en-US"/>
    </w:rPr>
  </w:style>
  <w:style w:type="paragraph" w:customStyle="1" w:styleId="Information">
    <w:name w:val="Information"/>
    <w:basedOn w:val="Standard"/>
    <w:rsid w:val="00F80A78"/>
    <w:pPr>
      <w:ind w:right="1418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BoilerPlate">
    <w:name w:val="Boiler Plate"/>
    <w:basedOn w:val="Standard"/>
    <w:rsid w:val="00F80A78"/>
    <w:pPr>
      <w:spacing w:after="240"/>
      <w:ind w:right="1418"/>
      <w:jc w:val="both"/>
    </w:pPr>
    <w:rPr>
      <w:rFonts w:ascii="Arial" w:eastAsiaTheme="minorHAnsi" w:hAnsi="Arial" w:cs="Arial"/>
      <w:sz w:val="20"/>
      <w:szCs w:val="20"/>
      <w:lang w:val="de-DE" w:eastAsia="de-DE"/>
    </w:rPr>
  </w:style>
  <w:style w:type="paragraph" w:customStyle="1" w:styleId="Vorspann">
    <w:name w:val="Vorspann"/>
    <w:basedOn w:val="Standard"/>
    <w:rsid w:val="00F80A78"/>
    <w:pPr>
      <w:spacing w:after="240" w:line="360" w:lineRule="auto"/>
      <w:ind w:right="1418"/>
      <w:jc w:val="both"/>
    </w:pPr>
    <w:rPr>
      <w:rFonts w:ascii="Arial" w:eastAsiaTheme="minorHAnsi" w:hAnsi="Arial" w:cs="Arial"/>
      <w:b/>
      <w:bCs/>
      <w:sz w:val="22"/>
      <w:szCs w:val="22"/>
      <w:lang w:val="de-DE" w:eastAsia="de-DE"/>
    </w:rPr>
  </w:style>
  <w:style w:type="table" w:styleId="Tabellenraster">
    <w:name w:val="Table Grid"/>
    <w:basedOn w:val="NormaleTabelle"/>
    <w:uiPriority w:val="59"/>
    <w:locked/>
    <w:rsid w:val="00F8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rwhnung">
    <w:name w:val="Mention"/>
    <w:basedOn w:val="Absatz-Standardschriftart"/>
    <w:uiPriority w:val="99"/>
    <w:semiHidden/>
    <w:unhideWhenUsed/>
    <w:rsid w:val="007B62B1"/>
    <w:rPr>
      <w:color w:val="2B579A"/>
      <w:shd w:val="clear" w:color="auto" w:fill="E6E6E6"/>
    </w:rPr>
  </w:style>
  <w:style w:type="paragraph" w:customStyle="1" w:styleId="Default">
    <w:name w:val="Default"/>
    <w:rsid w:val="00EC143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5153E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semiHidden/>
    <w:rsid w:val="003065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locked/>
    <w:rsid w:val="008D432F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D432F"/>
    <w:rPr>
      <w:lang w:val="en-US"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locked/>
    <w:rsid w:val="008D432F"/>
    <w:rPr>
      <w:vertAlign w:val="superscript"/>
    </w:rPr>
  </w:style>
  <w:style w:type="character" w:customStyle="1" w:styleId="berschrift3Zchn">
    <w:name w:val="Überschrift 3 Zchn"/>
    <w:basedOn w:val="Absatz-Standardschriftart"/>
    <w:link w:val="berschrift3"/>
    <w:semiHidden/>
    <w:rsid w:val="00880A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styleId="Fett">
    <w:name w:val="Strong"/>
    <w:basedOn w:val="Absatz-Standardschriftart"/>
    <w:uiPriority w:val="22"/>
    <w:qFormat/>
    <w:rsid w:val="007B74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6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1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9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8084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6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43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2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859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41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4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003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ch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E9852-030F-402D-A545-5E605ABF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MACH Pressemitteilung</vt:lpstr>
    </vt:vector>
  </TitlesOfParts>
  <Company>MACH AG</Company>
  <LinksUpToDate>false</LinksUpToDate>
  <CharactersWithSpaces>5202</CharactersWithSpaces>
  <SharedDoc>false</SharedDoc>
  <HLinks>
    <vt:vector size="18" baseType="variant">
      <vt:variant>
        <vt:i4>7209021</vt:i4>
      </vt:variant>
      <vt:variant>
        <vt:i4>12</vt:i4>
      </vt:variant>
      <vt:variant>
        <vt:i4>0</vt:i4>
      </vt:variant>
      <vt:variant>
        <vt:i4>5</vt:i4>
      </vt:variant>
      <vt:variant>
        <vt:lpwstr>http://www.mach.de/</vt:lpwstr>
      </vt:variant>
      <vt:variant>
        <vt:lpwstr/>
      </vt:variant>
      <vt:variant>
        <vt:i4>2686990</vt:i4>
      </vt:variant>
      <vt:variant>
        <vt:i4>9</vt:i4>
      </vt:variant>
      <vt:variant>
        <vt:i4>0</vt:i4>
      </vt:variant>
      <vt:variant>
        <vt:i4>5</vt:i4>
      </vt:variant>
      <vt:variant>
        <vt:lpwstr>mailto:presse@mach.de</vt:lpwstr>
      </vt:variant>
      <vt:variant>
        <vt:lpwstr/>
      </vt:variant>
      <vt:variant>
        <vt:i4>6029315</vt:i4>
      </vt:variant>
      <vt:variant>
        <vt:i4>6</vt:i4>
      </vt:variant>
      <vt:variant>
        <vt:i4>0</vt:i4>
      </vt:variant>
      <vt:variant>
        <vt:i4>5</vt:i4>
      </vt:variant>
      <vt:variant>
        <vt:lpwstr>http://www.mach.de/newsroom.html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MACH Pressemitteilung</dc:title>
  <dc:creator>Sandra Obendorf</dc:creator>
  <cp:lastModifiedBy>Obendorf, Sandra</cp:lastModifiedBy>
  <cp:revision>21</cp:revision>
  <cp:lastPrinted>2020-01-31T16:02:00Z</cp:lastPrinted>
  <dcterms:created xsi:type="dcterms:W3CDTF">2021-04-19T12:51:00Z</dcterms:created>
  <dcterms:modified xsi:type="dcterms:W3CDTF">2021-05-04T10:38:00Z</dcterms:modified>
</cp:coreProperties>
</file>